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A123B" w:rsidR="00A76E29" w:rsidP="00425CF8" w:rsidRDefault="0015671F" w14:paraId="67F03338" w14:textId="4728F9EE">
      <w:pPr>
        <w:pStyle w:val="Default"/>
        <w:spacing w:before="0" w:line="276" w:lineRule="auto"/>
        <w:rPr>
          <w:rFonts w:ascii="Arial" w:hAnsi="Arial" w:eastAsia="Proxima Nova" w:cs="Arial"/>
          <w:b/>
          <w:bCs/>
          <w:color w:val="00327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D017DE" wp14:editId="2E3A723F">
            <wp:simplePos x="0" y="0"/>
            <wp:positionH relativeFrom="column">
              <wp:posOffset>3817620</wp:posOffset>
            </wp:positionH>
            <wp:positionV relativeFrom="paragraph">
              <wp:posOffset>-182880</wp:posOffset>
            </wp:positionV>
            <wp:extent cx="2208709" cy="580225"/>
            <wp:effectExtent l="0" t="0" r="1270" b="0"/>
            <wp:wrapNone/>
            <wp:docPr id="491938451" name="Picture 2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38451" name="Picture 2" descr="A red and blu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09" cy="58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23B" w:rsidR="7E4A2695">
        <w:rPr>
          <w:rFonts w:ascii="Arial" w:hAnsi="Arial" w:cs="Arial"/>
          <w:b/>
          <w:bCs/>
          <w:color w:val="003276"/>
          <w:sz w:val="32"/>
          <w:szCs w:val="32"/>
        </w:rPr>
        <w:t>Spring Health Email Newsletter Items</w:t>
      </w:r>
      <w:r w:rsidR="002A123B">
        <w:rPr>
          <w:rFonts w:ascii="Arial" w:hAnsi="Arial" w:cs="Arial"/>
          <w:b/>
          <w:bCs/>
          <w:color w:val="003276"/>
          <w:sz w:val="32"/>
          <w:szCs w:val="32"/>
        </w:rPr>
        <w:t xml:space="preserve"> </w:t>
      </w:r>
    </w:p>
    <w:p w:rsidRPr="002A123B" w:rsidR="00A76E29" w:rsidRDefault="00E00105" w14:paraId="04E9E927" w14:textId="6801E26F">
      <w:pPr>
        <w:pStyle w:val="BodyA"/>
        <w:rPr>
          <w:rFonts w:ascii="Arial" w:hAnsi="Arial" w:cs="Arial"/>
          <w:sz w:val="24"/>
          <w:szCs w:val="24"/>
        </w:rPr>
      </w:pPr>
      <w:r w:rsidRPr="002A123B">
        <w:rPr>
          <w:rFonts w:ascii="Arial" w:hAnsi="Arial" w:cs="Arial"/>
          <w:sz w:val="24"/>
          <w:szCs w:val="24"/>
        </w:rPr>
        <w:t>___________________________________</w:t>
      </w:r>
      <w:r w:rsidR="0015671F">
        <w:rPr>
          <w:rFonts w:ascii="Arial" w:hAnsi="Arial" w:cs="Arial"/>
          <w:sz w:val="24"/>
          <w:szCs w:val="24"/>
        </w:rPr>
        <w:t>___________________________________</w:t>
      </w:r>
    </w:p>
    <w:p w:rsidRPr="002A123B" w:rsidR="00A76E29" w:rsidRDefault="00A76E29" w14:paraId="1CA22FAC" w14:textId="77777777">
      <w:pPr>
        <w:pStyle w:val="BodyA"/>
        <w:rPr>
          <w:rFonts w:ascii="Arial" w:hAnsi="Arial" w:cs="Arial"/>
          <w:sz w:val="24"/>
          <w:szCs w:val="24"/>
        </w:rPr>
      </w:pPr>
    </w:p>
    <w:p w:rsidRPr="00303A37" w:rsidR="00A76E29" w:rsidRDefault="00425CF8" w14:paraId="150B9D4C" w14:textId="4D2ABA5E">
      <w:pPr>
        <w:pStyle w:val="Default"/>
        <w:spacing w:before="0" w:line="240" w:lineRule="auto"/>
        <w:rPr>
          <w:rFonts w:ascii="Arial" w:hAnsi="Arial" w:eastAsia="Helvetica Neue" w:cs="Arial"/>
          <w:b/>
          <w:bCs/>
          <w:color w:val="003276"/>
          <w:sz w:val="28"/>
          <w:szCs w:val="28"/>
        </w:rPr>
      </w:pPr>
      <w:r w:rsidRPr="0015671F">
        <w:rPr>
          <w:rFonts w:ascii="Arial" w:hAnsi="Arial" w:eastAsia="Helvetica Neue" w:cs="Arial"/>
          <w:b/>
          <w:bCs/>
          <w:color w:val="003276"/>
          <w:sz w:val="28"/>
          <w:szCs w:val="28"/>
          <w:highlight w:val="yellow"/>
        </w:rPr>
        <w:t>[FOR MEMBERS]</w:t>
      </w:r>
    </w:p>
    <w:p w:rsidRPr="002A123B" w:rsidR="008E33A4" w:rsidRDefault="008E33A4" w14:paraId="62A3AC4B" w14:textId="77777777">
      <w:pPr>
        <w:pStyle w:val="Default"/>
        <w:spacing w:before="0" w:line="240" w:lineRule="auto"/>
        <w:rPr>
          <w:rFonts w:ascii="Arial" w:hAnsi="Arial" w:eastAsia="Helvetica Neue" w:cs="Arial"/>
        </w:rPr>
      </w:pPr>
    </w:p>
    <w:p w:rsidRPr="002A123B" w:rsidR="008E33A4" w:rsidRDefault="008E33A4" w14:paraId="271F51F8" w14:textId="394914B6">
      <w:pPr>
        <w:pStyle w:val="Default"/>
        <w:spacing w:before="0" w:line="240" w:lineRule="auto"/>
        <w:rPr>
          <w:rFonts w:ascii="Arial" w:hAnsi="Arial" w:eastAsia="Helvetica Neue" w:cs="Arial"/>
          <w:b/>
          <w:bCs/>
          <w:color w:val="0369BC"/>
        </w:rPr>
      </w:pPr>
      <w:r w:rsidRPr="002A123B">
        <w:rPr>
          <w:rFonts w:ascii="Arial" w:hAnsi="Arial" w:eastAsia="Helvetica Neue" w:cs="Arial"/>
          <w:color w:val="0369BC"/>
        </w:rPr>
        <w:t xml:space="preserve">[TOPIC: </w:t>
      </w:r>
      <w:r w:rsidRPr="002A123B" w:rsidR="00E10B78">
        <w:rPr>
          <w:rFonts w:ascii="Arial" w:hAnsi="Arial" w:eastAsia="Helvetica Neue" w:cs="Arial"/>
          <w:color w:val="0369BC"/>
        </w:rPr>
        <w:t>Introduction to Spring Health; available t</w:t>
      </w:r>
      <w:r w:rsidRPr="002A123B">
        <w:rPr>
          <w:rFonts w:ascii="Arial" w:hAnsi="Arial" w:eastAsia="Helvetica Neue" w:cs="Arial"/>
          <w:color w:val="0369BC"/>
        </w:rPr>
        <w:t>herapy sessions]</w:t>
      </w:r>
    </w:p>
    <w:p w:rsidRPr="002A123B" w:rsidR="00A76E29" w:rsidRDefault="00A76E29" w14:paraId="799E2ED8" w14:textId="77777777">
      <w:pPr>
        <w:pStyle w:val="Default"/>
        <w:spacing w:before="0" w:line="240" w:lineRule="auto"/>
        <w:rPr>
          <w:rFonts w:ascii="Arial" w:hAnsi="Arial" w:eastAsia="Helvetica Neue" w:cs="Arial"/>
          <w:b/>
          <w:bCs/>
        </w:rPr>
      </w:pPr>
    </w:p>
    <w:p w:rsidRPr="002A123B" w:rsidR="00A76E29" w:rsidRDefault="002A123B" w14:paraId="44780430" w14:textId="1E09BC25">
      <w:pPr>
        <w:pStyle w:val="Default"/>
        <w:spacing w:before="0" w:line="276" w:lineRule="auto"/>
        <w:rPr>
          <w:rFonts w:ascii="Arial" w:hAnsi="Arial" w:cs="Arial"/>
          <w:b/>
          <w:bCs/>
          <w:color w:val="003276"/>
          <w:sz w:val="28"/>
          <w:szCs w:val="28"/>
        </w:rPr>
      </w:pPr>
      <w:r w:rsidRPr="002A123B">
        <w:rPr>
          <w:rFonts w:ascii="Arial" w:hAnsi="Arial" w:cs="Arial"/>
          <w:b/>
          <w:bCs/>
          <w:color w:val="003276"/>
          <w:sz w:val="28"/>
          <w:szCs w:val="28"/>
        </w:rPr>
        <w:t>PUT WELLNESS WITHIN REACH</w:t>
      </w:r>
    </w:p>
    <w:p w:rsidRPr="002A123B" w:rsidR="00345F4D" w:rsidRDefault="00345F4D" w14:paraId="58BD4B67" w14:textId="77777777">
      <w:pPr>
        <w:pStyle w:val="Default"/>
        <w:spacing w:before="0" w:line="276" w:lineRule="auto"/>
        <w:rPr>
          <w:rFonts w:ascii="Arial" w:hAnsi="Arial" w:eastAsia="Helvetica Neue" w:cs="Arial"/>
          <w:b/>
          <w:bCs/>
          <w:sz w:val="26"/>
          <w:szCs w:val="26"/>
        </w:rPr>
      </w:pPr>
    </w:p>
    <w:p w:rsidRPr="002A123B" w:rsidR="00A76E29" w:rsidRDefault="00E00105" w14:paraId="4B4578AF" w14:textId="74DE38B5">
      <w:pPr>
        <w:pStyle w:val="Default"/>
        <w:spacing w:before="0" w:line="240" w:lineRule="auto"/>
        <w:rPr>
          <w:rFonts w:ascii="Arial" w:hAnsi="Arial" w:cs="Arial"/>
        </w:rPr>
      </w:pPr>
      <w:r w:rsidRPr="002A123B">
        <w:rPr>
          <w:rFonts w:ascii="Arial" w:hAnsi="Arial" w:cs="Arial"/>
          <w:b/>
          <w:bCs/>
        </w:rPr>
        <w:t>Spring Health</w:t>
      </w:r>
      <w:r w:rsidRPr="002A123B">
        <w:rPr>
          <w:rFonts w:ascii="Arial" w:hAnsi="Arial" w:cs="Arial"/>
        </w:rPr>
        <w:t xml:space="preserve">, </w:t>
      </w:r>
      <w:r w:rsidRPr="002A123B" w:rsidR="001F64BB">
        <w:rPr>
          <w:rFonts w:ascii="Arial" w:hAnsi="Arial" w:cs="Arial"/>
        </w:rPr>
        <w:t xml:space="preserve">the </w:t>
      </w:r>
      <w:r w:rsidRPr="002A123B" w:rsidR="37499AFB">
        <w:rPr>
          <w:rFonts w:ascii="Arial" w:hAnsi="Arial" w:cs="Arial"/>
        </w:rPr>
        <w:t xml:space="preserve">service </w:t>
      </w:r>
      <w:r w:rsidRPr="002A123B" w:rsidR="001F64BB">
        <w:rPr>
          <w:rFonts w:ascii="Arial" w:hAnsi="Arial" w:cs="Arial"/>
        </w:rPr>
        <w:t xml:space="preserve">provider </w:t>
      </w:r>
      <w:r w:rsidRPr="002A123B" w:rsidR="00684684">
        <w:rPr>
          <w:rFonts w:ascii="Arial" w:hAnsi="Arial" w:cs="Arial"/>
        </w:rPr>
        <w:t>for mental well-being</w:t>
      </w:r>
      <w:r w:rsidRPr="002A123B" w:rsidR="02701BAA">
        <w:rPr>
          <w:rFonts w:ascii="Arial" w:hAnsi="Arial" w:cs="Arial"/>
        </w:rPr>
        <w:t xml:space="preserve"> and </w:t>
      </w:r>
      <w:r w:rsidRPr="002A123B">
        <w:rPr>
          <w:rFonts w:ascii="Arial" w:hAnsi="Arial" w:cs="Arial"/>
        </w:rPr>
        <w:t xml:space="preserve">Employee Assistance </w:t>
      </w:r>
      <w:r w:rsidRPr="002A123B" w:rsidR="00684684">
        <w:rPr>
          <w:rFonts w:ascii="Arial" w:hAnsi="Arial" w:cs="Arial"/>
        </w:rPr>
        <w:t xml:space="preserve">Plan </w:t>
      </w:r>
      <w:r w:rsidRPr="002A123B">
        <w:rPr>
          <w:rFonts w:ascii="Arial" w:hAnsi="Arial" w:cs="Arial"/>
        </w:rPr>
        <w:t>(EAP)</w:t>
      </w:r>
      <w:r w:rsidRPr="002A123B" w:rsidR="00684684">
        <w:rPr>
          <w:rFonts w:ascii="Arial" w:hAnsi="Arial" w:cs="Arial"/>
        </w:rPr>
        <w:t xml:space="preserve"> benefits</w:t>
      </w:r>
      <w:r w:rsidRPr="002A123B" w:rsidR="001F64BB">
        <w:rPr>
          <w:rFonts w:ascii="Arial" w:hAnsi="Arial" w:cs="Arial"/>
        </w:rPr>
        <w:t>,</w:t>
      </w:r>
      <w:r w:rsidRPr="002A123B">
        <w:rPr>
          <w:rFonts w:ascii="Arial" w:hAnsi="Arial" w:cs="Arial"/>
        </w:rPr>
        <w:t xml:space="preserve"> offers a wealth of resources designed to bolster your mental well-being. </w:t>
      </w:r>
      <w:r w:rsidRPr="002A123B" w:rsidR="00F95959">
        <w:rPr>
          <w:rFonts w:ascii="Arial" w:hAnsi="Arial" w:cs="Arial"/>
        </w:rPr>
        <w:t xml:space="preserve">Available through your benefits from the Board of Pensions, </w:t>
      </w:r>
      <w:r w:rsidRPr="002A123B">
        <w:rPr>
          <w:rFonts w:ascii="Arial" w:hAnsi="Arial" w:cs="Arial"/>
        </w:rPr>
        <w:t xml:space="preserve">Spring Health makes accessing </w:t>
      </w:r>
      <w:r w:rsidRPr="002A123B">
        <w:rPr>
          <w:rFonts w:ascii="Arial" w:hAnsi="Arial" w:cs="Arial"/>
          <w:b/>
          <w:bCs/>
        </w:rPr>
        <w:t>holistic, timely, and personalized</w:t>
      </w:r>
      <w:r w:rsidRPr="002A123B">
        <w:rPr>
          <w:rFonts w:ascii="Arial" w:hAnsi="Arial" w:cs="Arial"/>
        </w:rPr>
        <w:t xml:space="preserve"> support easy for you and your covered family members</w:t>
      </w:r>
      <w:r w:rsidRPr="002A123B" w:rsidR="00490333">
        <w:rPr>
          <w:rFonts w:ascii="Arial" w:hAnsi="Arial" w:cs="Arial"/>
        </w:rPr>
        <w:t xml:space="preserve"> </w:t>
      </w:r>
      <w:r w:rsidRPr="002A123B">
        <w:rPr>
          <w:rFonts w:ascii="Arial" w:hAnsi="Arial" w:cs="Arial"/>
        </w:rPr>
        <w:t>—</w:t>
      </w:r>
      <w:r w:rsidRPr="002A123B" w:rsidR="00490333">
        <w:rPr>
          <w:rFonts w:ascii="Arial" w:hAnsi="Arial" w:cs="Arial"/>
        </w:rPr>
        <w:t xml:space="preserve"> </w:t>
      </w:r>
      <w:r w:rsidRPr="002A123B">
        <w:rPr>
          <w:rFonts w:ascii="Arial" w:hAnsi="Arial" w:cs="Arial"/>
        </w:rPr>
        <w:t>whether you need short-term help or long</w:t>
      </w:r>
      <w:r w:rsidRPr="002A123B" w:rsidR="00DE0945">
        <w:rPr>
          <w:rFonts w:ascii="Arial" w:hAnsi="Arial" w:cs="Arial"/>
        </w:rPr>
        <w:t>er</w:t>
      </w:r>
      <w:r w:rsidRPr="002A123B">
        <w:rPr>
          <w:rFonts w:ascii="Arial" w:hAnsi="Arial" w:cs="Arial"/>
        </w:rPr>
        <w:t>-term care.</w:t>
      </w:r>
    </w:p>
    <w:p w:rsidRPr="002A123B" w:rsidR="00E70906" w:rsidRDefault="00E70906" w14:paraId="541001FE" w14:textId="77777777">
      <w:pPr>
        <w:pStyle w:val="Default"/>
        <w:spacing w:before="0" w:line="240" w:lineRule="auto"/>
        <w:rPr>
          <w:rFonts w:ascii="Arial" w:hAnsi="Arial" w:cs="Arial"/>
        </w:rPr>
      </w:pPr>
    </w:p>
    <w:p w:rsidRPr="002A123B" w:rsidR="00E70906" w:rsidRDefault="00345F4D" w14:paraId="1E8DF332" w14:textId="65953023">
      <w:pPr>
        <w:pStyle w:val="Default"/>
        <w:spacing w:before="0" w:line="240" w:lineRule="auto"/>
        <w:rPr>
          <w:rFonts w:ascii="Arial" w:hAnsi="Arial" w:cs="Arial"/>
          <w:b/>
          <w:bCs/>
          <w:color w:val="0369BC"/>
        </w:rPr>
      </w:pPr>
      <w:r w:rsidRPr="002A123B">
        <w:rPr>
          <w:rFonts w:ascii="Arial" w:hAnsi="Arial" w:cs="Arial"/>
          <w:b/>
          <w:bCs/>
          <w:color w:val="0369BC"/>
        </w:rPr>
        <w:t>Therapy sessions at no cost to you</w:t>
      </w:r>
    </w:p>
    <w:p w:rsidRPr="002A123B" w:rsidR="001E2E49" w:rsidP="00BC78B3" w:rsidRDefault="001E2E49" w14:paraId="6844C4A3" w14:textId="2195DC89">
      <w:pPr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You and your covered family members ages 6 and older can receive </w:t>
      </w:r>
      <w:r w:rsidRPr="002A123B">
        <w:rPr>
          <w:rFonts w:ascii="Arial" w:hAnsi="Arial" w:cs="Arial"/>
          <w:b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up to six therapy sessions per year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a Spring Health provider at no cost to you. </w:t>
      </w:r>
      <w:r w:rsidRPr="002A123B" w:rsidR="00360D89">
        <w:rPr>
          <w:rFonts w:ascii="Arial" w:hAnsi="Arial" w:cs="Arial"/>
          <w:color w:val="000000" w:themeColor="text1"/>
        </w:rPr>
        <w:t>Visit</w:t>
      </w:r>
      <w:r w:rsidRPr="002A123B" w:rsidR="2C3A4401">
        <w:rPr>
          <w:rFonts w:ascii="Arial" w:hAnsi="Arial" w:cs="Arial"/>
          <w:color w:val="000000" w:themeColor="text1"/>
        </w:rPr>
        <w:t>s</w:t>
      </w:r>
      <w:r w:rsidRPr="002A123B" w:rsidR="00360D89">
        <w:rPr>
          <w:rFonts w:ascii="Arial" w:hAnsi="Arial" w:cs="Arial"/>
          <w:color w:val="000000" w:themeColor="text1"/>
        </w:rPr>
        <w:t xml:space="preserve"> can be in</w:t>
      </w:r>
      <w:r w:rsidRPr="002A123B" w:rsidR="00E954B1">
        <w:rPr>
          <w:rFonts w:ascii="Arial" w:hAnsi="Arial" w:cs="Arial"/>
          <w:color w:val="000000" w:themeColor="text1"/>
        </w:rPr>
        <w:t xml:space="preserve"> </w:t>
      </w:r>
      <w:r w:rsidRPr="002A123B" w:rsidR="00360D89">
        <w:rPr>
          <w:rFonts w:ascii="Arial" w:hAnsi="Arial" w:cs="Arial"/>
          <w:color w:val="000000" w:themeColor="text1"/>
        </w:rPr>
        <w:t>person or virtual</w:t>
      </w:r>
      <w:r w:rsidRPr="002A123B" w:rsidR="00E954B1">
        <w:rPr>
          <w:rFonts w:ascii="Arial" w:hAnsi="Arial" w:cs="Arial"/>
          <w:color w:val="000000" w:themeColor="text1"/>
        </w:rPr>
        <w:t>,</w:t>
      </w:r>
      <w:r w:rsidRPr="002A123B" w:rsidR="00360D89">
        <w:rPr>
          <w:rFonts w:ascii="Arial" w:hAnsi="Arial" w:cs="Arial"/>
          <w:color w:val="000000" w:themeColor="text1"/>
        </w:rPr>
        <w:t xml:space="preserve"> and a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ppointments are typically available </w:t>
      </w:r>
      <w:r w:rsidRPr="002A123B">
        <w:rPr>
          <w:rFonts w:ascii="Arial" w:hAnsi="Arial" w:cs="Arial"/>
          <w:b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within three days or fewer</w:t>
      </w:r>
      <w:r w:rsidRPr="002A123B" w:rsidR="00E70906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Pr="002A123B" w:rsidR="00AD3DF2" w:rsidP="00AD3DF2" w:rsidRDefault="00AD3DF2" w14:paraId="717B1DAD" w14:textId="77777777">
      <w:pPr>
        <w:pStyle w:val="ListParagraph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E00105" w14:paraId="61C718BC" w14:textId="62DC07ED">
      <w:pPr>
        <w:pStyle w:val="Default"/>
        <w:spacing w:before="0" w:after="400" w:line="240" w:lineRule="auto"/>
        <w:rPr>
          <w:rFonts w:ascii="Arial" w:hAnsi="Arial" w:cs="Arial"/>
          <w:b/>
          <w:bCs/>
          <w:color w:val="000D20"/>
          <w:shd w:val="clear" w:color="auto" w:fill="FFFFFF"/>
        </w:rPr>
      </w:pPr>
      <w:r w:rsidRPr="002A123B">
        <w:rPr>
          <w:rFonts w:ascii="Arial" w:hAnsi="Arial" w:cs="Arial"/>
          <w:b/>
          <w:bCs/>
          <w:color w:val="0369BC"/>
          <w:shd w:val="clear" w:color="auto" w:fill="FFFFFF"/>
        </w:rPr>
        <w:t xml:space="preserve">Personalized care </w:t>
      </w:r>
      <w:r w:rsidRPr="002A123B" w:rsidR="00F344C3">
        <w:rPr>
          <w:rFonts w:ascii="Arial" w:hAnsi="Arial" w:cs="Arial"/>
          <w:b/>
          <w:bCs/>
          <w:color w:val="0369BC"/>
          <w:shd w:val="clear" w:color="auto" w:fill="FFFFFF"/>
        </w:rPr>
        <w:t>plans</w:t>
      </w:r>
      <w:r w:rsidRPr="002A123B" w:rsidR="00F71478">
        <w:rPr>
          <w:rFonts w:ascii="Arial" w:hAnsi="Arial" w:cs="Arial"/>
          <w:b/>
          <w:bCs/>
          <w:color w:val="000D20"/>
          <w:shd w:val="clear" w:color="auto" w:fill="FFFFFF"/>
        </w:rPr>
        <w:br/>
      </w:r>
      <w:r w:rsidRPr="002A123B" w:rsidR="00C434D0">
        <w:rPr>
          <w:rFonts w:ascii="Arial" w:hAnsi="Arial" w:cs="Arial"/>
          <w:color w:val="000D20"/>
          <w:shd w:val="clear" w:color="auto" w:fill="FFFFFF"/>
        </w:rPr>
        <w:t>These Spring Health resources can help guide you to the appropriate care</w:t>
      </w:r>
      <w:r w:rsidRPr="002A123B">
        <w:rPr>
          <w:rFonts w:ascii="Arial" w:hAnsi="Arial" w:cs="Arial"/>
          <w:color w:val="000D20"/>
          <w:shd w:val="clear" w:color="auto" w:fill="FFFFFF"/>
        </w:rPr>
        <w:t>:</w:t>
      </w:r>
    </w:p>
    <w:p w:rsidRPr="002A123B" w:rsidR="005D6E35" w:rsidP="005D6E35" w:rsidRDefault="005D6E35" w14:paraId="65740199" w14:textId="5A18D3A4">
      <w:pPr>
        <w:pStyle w:val="Default"/>
        <w:numPr>
          <w:ilvl w:val="0"/>
          <w:numId w:val="10"/>
        </w:numPr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Fonts w:ascii="Arial" w:hAnsi="Arial" w:cs="Arial"/>
          <w:b/>
          <w:bCs/>
          <w:color w:val="000D20"/>
          <w:shd w:val="clear" w:color="auto" w:fill="FFFFFF"/>
        </w:rPr>
        <w:t>Take the digital self-assessment</w:t>
      </w:r>
      <w:r w:rsidRPr="002A123B" w:rsidR="00527B4E">
        <w:rPr>
          <w:rFonts w:ascii="Arial" w:hAnsi="Arial" w:cs="Arial"/>
          <w:color w:val="000D20"/>
          <w:shd w:val="clear" w:color="auto" w:fill="FFFFFF"/>
        </w:rPr>
        <w:t xml:space="preserve"> 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to get a personalized care plan matched to your needs, including </w:t>
      </w:r>
      <w:r w:rsidRPr="002A123B">
        <w:rPr>
          <w:rFonts w:ascii="Arial" w:hAnsi="Arial" w:cs="Arial"/>
          <w:b/>
          <w:bCs/>
          <w:color w:val="000D20"/>
          <w:shd w:val="clear" w:color="auto" w:fill="FFFFFF"/>
        </w:rPr>
        <w:t>treatment recommendations</w:t>
      </w:r>
      <w:r w:rsidRPr="002A123B">
        <w:rPr>
          <w:rFonts w:ascii="Arial" w:hAnsi="Arial" w:cs="Arial"/>
          <w:color w:val="000D20"/>
          <w:shd w:val="clear" w:color="auto" w:fill="FFFFFF"/>
        </w:rPr>
        <w:t> and names of Spring Health providers that match your criteria.</w:t>
      </w:r>
    </w:p>
    <w:p w:rsidRPr="002A123B" w:rsidR="00A76E29" w:rsidP="005D6E35" w:rsidRDefault="005D6E35" w14:paraId="2E0CD5BD" w14:textId="2C5951EF">
      <w:pPr>
        <w:pStyle w:val="Default"/>
        <w:numPr>
          <w:ilvl w:val="0"/>
          <w:numId w:val="10"/>
        </w:numPr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Fonts w:ascii="Arial" w:hAnsi="Arial" w:cs="Arial"/>
          <w:b/>
          <w:bCs/>
          <w:color w:val="000D20"/>
          <w:shd w:val="clear" w:color="auto" w:fill="FFFFFF"/>
        </w:rPr>
        <w:t xml:space="preserve">Connect with a </w:t>
      </w:r>
      <w:r w:rsidRPr="002A123B" w:rsidR="000D6290">
        <w:rPr>
          <w:rFonts w:ascii="Arial" w:hAnsi="Arial" w:cs="Arial"/>
          <w:b/>
          <w:bCs/>
          <w:color w:val="000D20"/>
          <w:shd w:val="clear" w:color="auto" w:fill="FFFFFF"/>
        </w:rPr>
        <w:t>m</w:t>
      </w:r>
      <w:r w:rsidRPr="002A123B" w:rsidR="00E00105">
        <w:rPr>
          <w:rFonts w:ascii="Arial" w:hAnsi="Arial" w:cs="Arial"/>
          <w:b/>
          <w:bCs/>
          <w:color w:val="000D20"/>
          <w:shd w:val="clear" w:color="auto" w:fill="FFFFFF"/>
        </w:rPr>
        <w:t>ental health care navigator</w:t>
      </w:r>
      <w:r w:rsidRPr="002A123B" w:rsidR="00E00105">
        <w:rPr>
          <w:rFonts w:ascii="Arial" w:hAnsi="Arial" w:cs="Arial"/>
          <w:color w:val="000D20"/>
          <w:shd w:val="clear" w:color="auto" w:fill="FFFFFF"/>
        </w:rPr>
        <w:t xml:space="preserve">, who </w:t>
      </w:r>
      <w:r w:rsidRPr="002A123B" w:rsidR="00527DEF">
        <w:rPr>
          <w:rFonts w:ascii="Arial" w:hAnsi="Arial" w:cs="Arial"/>
          <w:color w:val="000D20"/>
          <w:shd w:val="clear" w:color="auto" w:fill="FFFFFF"/>
        </w:rPr>
        <w:t xml:space="preserve">can answer </w:t>
      </w:r>
      <w:r w:rsidRPr="002A123B" w:rsidR="00A46F15">
        <w:rPr>
          <w:rFonts w:ascii="Arial" w:hAnsi="Arial" w:cs="Arial"/>
          <w:color w:val="000D20"/>
          <w:shd w:val="clear" w:color="auto" w:fill="FFFFFF"/>
        </w:rPr>
        <w:t xml:space="preserve">any </w:t>
      </w:r>
      <w:r w:rsidRPr="002A123B" w:rsidR="00862299">
        <w:rPr>
          <w:rFonts w:ascii="Arial" w:hAnsi="Arial" w:cs="Arial"/>
          <w:color w:val="000D20"/>
          <w:shd w:val="clear" w:color="auto" w:fill="FFFFFF"/>
        </w:rPr>
        <w:t xml:space="preserve">questions </w:t>
      </w:r>
      <w:r w:rsidRPr="002A123B" w:rsidR="00DF14CF">
        <w:rPr>
          <w:rFonts w:ascii="Arial" w:hAnsi="Arial" w:cs="Arial"/>
          <w:color w:val="000D20"/>
          <w:shd w:val="clear" w:color="auto" w:fill="FFFFFF"/>
        </w:rPr>
        <w:t xml:space="preserve">you have </w:t>
      </w:r>
      <w:r w:rsidRPr="002A123B" w:rsidR="00862299">
        <w:rPr>
          <w:rFonts w:ascii="Arial" w:hAnsi="Arial" w:cs="Arial"/>
          <w:color w:val="000D20"/>
          <w:shd w:val="clear" w:color="auto" w:fill="FFFFFF"/>
        </w:rPr>
        <w:t>about the care plan, make recommendations,</w:t>
      </w:r>
      <w:r w:rsidRPr="002A123B" w:rsidR="00E00105">
        <w:rPr>
          <w:rFonts w:ascii="Arial" w:hAnsi="Arial" w:cs="Arial"/>
          <w:color w:val="000D20"/>
          <w:shd w:val="clear" w:color="auto" w:fill="FFFFFF"/>
        </w:rPr>
        <w:t xml:space="preserve"> </w:t>
      </w:r>
      <w:r w:rsidRPr="002A123B" w:rsidR="004E3237">
        <w:rPr>
          <w:rFonts w:ascii="Arial" w:hAnsi="Arial" w:cs="Arial"/>
          <w:color w:val="000D20"/>
          <w:shd w:val="clear" w:color="auto" w:fill="FFFFFF"/>
        </w:rPr>
        <w:t>help you find providers,</w:t>
      </w:r>
      <w:r w:rsidRPr="002A123B" w:rsidR="00890E30">
        <w:rPr>
          <w:rFonts w:ascii="Arial" w:hAnsi="Arial" w:cs="Arial"/>
          <w:color w:val="000D20"/>
          <w:shd w:val="clear" w:color="auto" w:fill="FFFFFF"/>
        </w:rPr>
        <w:t xml:space="preserve"> </w:t>
      </w:r>
      <w:r w:rsidRPr="002A123B" w:rsidR="00E00105">
        <w:rPr>
          <w:rFonts w:ascii="Arial" w:hAnsi="Arial" w:cs="Arial"/>
          <w:color w:val="000D20"/>
          <w:shd w:val="clear" w:color="auto" w:fill="FFFFFF"/>
        </w:rPr>
        <w:t>and advocate for you</w:t>
      </w:r>
      <w:r w:rsidRPr="002A123B" w:rsidR="00A9188A">
        <w:rPr>
          <w:rFonts w:ascii="Arial" w:hAnsi="Arial" w:cs="Arial"/>
          <w:color w:val="000D20"/>
          <w:shd w:val="clear" w:color="auto" w:fill="FFFFFF"/>
        </w:rPr>
        <w:t>r immediate needs</w:t>
      </w:r>
      <w:r w:rsidRPr="002A123B" w:rsidR="00E00105">
        <w:rPr>
          <w:rFonts w:ascii="Arial" w:hAnsi="Arial" w:cs="Arial"/>
          <w:color w:val="000D20"/>
          <w:shd w:val="clear" w:color="auto" w:fill="FFFFFF"/>
        </w:rPr>
        <w:t xml:space="preserve">. </w:t>
      </w:r>
    </w:p>
    <w:p w:rsidRPr="002A123B" w:rsidR="002D52E8" w:rsidRDefault="002D52E8" w14:paraId="14335363" w14:textId="35B90DB5">
      <w:pPr>
        <w:pStyle w:val="Default"/>
        <w:spacing w:before="0" w:after="20" w:line="240" w:lineRule="auto"/>
        <w:rPr>
          <w:rFonts w:ascii="Arial" w:hAnsi="Arial" w:cs="Arial"/>
          <w:shd w:val="clear" w:color="auto" w:fill="FFFFFF"/>
        </w:rPr>
      </w:pPr>
      <w:r w:rsidRPr="002A123B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>
        <w:rPr>
          <w:rFonts w:ascii="Arial" w:hAnsi="Arial" w:cs="Arial"/>
          <w:shd w:val="clear" w:color="auto" w:fill="FFFFFF"/>
        </w:rPr>
        <w:t>.</w:t>
      </w:r>
    </w:p>
    <w:p w:rsidRPr="002A123B" w:rsidR="002D52E8" w:rsidRDefault="002D52E8" w14:paraId="39E1FB62" w14:textId="77777777">
      <w:pPr>
        <w:pStyle w:val="Default"/>
        <w:spacing w:before="0" w:after="20"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Pr="002A123B" w:rsidR="00A76E29" w:rsidRDefault="002A123B" w14:paraId="1AB7FA28" w14:textId="5F5575D0">
      <w:pPr>
        <w:pStyle w:val="Default"/>
        <w:spacing w:before="0" w:after="20" w:line="240" w:lineRule="auto"/>
        <w:rPr>
          <w:rFonts w:ascii="Arial" w:hAnsi="Arial" w:cs="Arial"/>
          <w:b/>
          <w:bCs/>
          <w:color w:val="0369BC"/>
          <w:shd w:val="clear" w:color="auto" w:fill="FFFFFF"/>
        </w:rPr>
      </w:pPr>
      <w:r w:rsidRPr="002A123B">
        <w:rPr>
          <w:rFonts w:ascii="Arial" w:hAnsi="Arial" w:cs="Arial"/>
          <w:b/>
          <w:bCs/>
          <w:color w:val="0369BC"/>
          <w:shd w:val="clear" w:color="auto" w:fill="FFFFFF"/>
        </w:rPr>
        <w:t xml:space="preserve">Connect with </w:t>
      </w:r>
      <w:r>
        <w:rPr>
          <w:rFonts w:ascii="Arial" w:hAnsi="Arial" w:cs="Arial"/>
          <w:b/>
          <w:bCs/>
          <w:color w:val="0369BC"/>
          <w:shd w:val="clear" w:color="auto" w:fill="FFFFFF"/>
        </w:rPr>
        <w:t>S</w:t>
      </w:r>
      <w:r w:rsidRPr="002A123B">
        <w:rPr>
          <w:rFonts w:ascii="Arial" w:hAnsi="Arial" w:cs="Arial"/>
          <w:b/>
          <w:bCs/>
          <w:color w:val="0369BC"/>
          <w:shd w:val="clear" w:color="auto" w:fill="FFFFFF"/>
        </w:rPr>
        <w:t xml:space="preserve">pring </w:t>
      </w:r>
      <w:r>
        <w:rPr>
          <w:rFonts w:ascii="Arial" w:hAnsi="Arial" w:cs="Arial"/>
          <w:b/>
          <w:bCs/>
          <w:color w:val="0369BC"/>
          <w:shd w:val="clear" w:color="auto" w:fill="FFFFFF"/>
        </w:rPr>
        <w:t>H</w:t>
      </w:r>
      <w:r w:rsidRPr="002A123B">
        <w:rPr>
          <w:rFonts w:ascii="Arial" w:hAnsi="Arial" w:cs="Arial"/>
          <w:b/>
          <w:bCs/>
          <w:color w:val="0369BC"/>
          <w:shd w:val="clear" w:color="auto" w:fill="FFFFFF"/>
        </w:rPr>
        <w:t xml:space="preserve">ealth </w:t>
      </w:r>
    </w:p>
    <w:p w:rsidRPr="002A123B" w:rsidR="001F1D85" w:rsidRDefault="001F1D85" w14:paraId="3581A8FC" w14:textId="77777777">
      <w:pPr>
        <w:pStyle w:val="Default"/>
        <w:spacing w:before="0" w:after="20" w:line="240" w:lineRule="auto"/>
        <w:rPr>
          <w:rFonts w:ascii="Arial" w:hAnsi="Arial" w:cs="Arial"/>
          <w:b/>
          <w:bCs/>
          <w:shd w:val="clear" w:color="auto" w:fill="FFFFFF"/>
        </w:rPr>
      </w:pPr>
    </w:p>
    <w:p w:rsidRPr="002A123B" w:rsidR="00A76E29" w:rsidRDefault="00E00105" w14:paraId="1F049F82" w14:textId="087BEBA7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12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517DD7">
        <w:rPr>
          <w:rFonts w:ascii="Arial" w:hAnsi="Arial" w:cs="Arial"/>
          <w:color w:val="000D20"/>
          <w:shd w:val="clear" w:color="auto" w:fill="FFFFFF"/>
        </w:rPr>
        <w:t xml:space="preserve">download the </w:t>
      </w:r>
      <w:r w:rsidRPr="002A123B" w:rsidR="00562B0C">
        <w:rPr>
          <w:rFonts w:ascii="Arial" w:hAnsi="Arial" w:cs="Arial"/>
          <w:color w:val="000D20"/>
          <w:shd w:val="clear" w:color="auto" w:fill="FFFFFF"/>
        </w:rPr>
        <w:t xml:space="preserve">Spring Health </w:t>
      </w:r>
      <w:r w:rsidRPr="002A123B" w:rsidR="00517DD7">
        <w:rPr>
          <w:rFonts w:ascii="Arial" w:hAnsi="Arial" w:cs="Arial"/>
          <w:color w:val="000D20"/>
          <w:shd w:val="clear" w:color="auto" w:fill="FFFFFF"/>
        </w:rPr>
        <w:t>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0F6802F0" w14:textId="535756A3">
      <w:pPr>
        <w:pStyle w:val="Default"/>
        <w:spacing w:before="0" w:after="400" w:line="240" w:lineRule="auto"/>
        <w:rPr>
          <w:rStyle w:val="None"/>
          <w:rFonts w:ascii="Arial" w:hAnsi="Arial" w:cs="Arial"/>
          <w:b/>
          <w:bCs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830792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br/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 xml:space="preserve"> </w:t>
      </w:r>
    </w:p>
    <w:p w:rsidRPr="002A123B" w:rsidR="00A76E29" w:rsidRDefault="00E00105" w14:paraId="32A57505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 - - -</w:t>
      </w:r>
    </w:p>
    <w:p w:rsidRPr="002A123B" w:rsidR="00A76E29" w:rsidRDefault="00526168" w14:paraId="108710D8" w14:textId="78725FFB">
      <w:pPr>
        <w:pStyle w:val="Default"/>
        <w:spacing w:before="0" w:line="240" w:lineRule="auto"/>
        <w:rPr>
          <w:rStyle w:val="None"/>
          <w:rFonts w:ascii="Arial" w:hAnsi="Arial" w:eastAsia="Helvetica Neue" w:cs="Arial"/>
          <w:color w:val="0369BC"/>
        </w:rPr>
      </w:pPr>
      <w:r w:rsidRPr="002A123B">
        <w:rPr>
          <w:rStyle w:val="None"/>
          <w:rFonts w:ascii="Arial" w:hAnsi="Arial" w:eastAsia="Helvetica Neue" w:cs="Arial"/>
          <w:color w:val="0369BC"/>
        </w:rPr>
        <w:t>[TOPIC: Integration with medical coverage</w:t>
      </w:r>
      <w:r w:rsidRPr="002A123B" w:rsidR="00B876E9">
        <w:rPr>
          <w:rStyle w:val="None"/>
          <w:rFonts w:ascii="Arial" w:hAnsi="Arial" w:eastAsia="Helvetica Neue" w:cs="Arial"/>
          <w:color w:val="0369BC"/>
        </w:rPr>
        <w:t xml:space="preserve"> through the Board of Pensions</w:t>
      </w:r>
      <w:r w:rsidRPr="002A123B" w:rsidR="004E60CA">
        <w:rPr>
          <w:rStyle w:val="None"/>
          <w:rFonts w:ascii="Arial" w:hAnsi="Arial" w:eastAsia="Helvetica Neue" w:cs="Arial"/>
          <w:color w:val="0369BC"/>
        </w:rPr>
        <w:t xml:space="preserve">; for </w:t>
      </w:r>
      <w:r w:rsidRPr="002A123B" w:rsidR="00F34813">
        <w:rPr>
          <w:rStyle w:val="None"/>
          <w:rFonts w:ascii="Arial" w:hAnsi="Arial" w:eastAsia="Helvetica Neue" w:cs="Arial"/>
          <w:color w:val="0369BC"/>
        </w:rPr>
        <w:t xml:space="preserve">those enrolled in the </w:t>
      </w:r>
      <w:r w:rsidRPr="002A123B" w:rsidR="004E60CA">
        <w:rPr>
          <w:rStyle w:val="None"/>
          <w:rFonts w:ascii="Arial" w:hAnsi="Arial" w:eastAsia="Helvetica Neue" w:cs="Arial"/>
          <w:color w:val="0369BC"/>
        </w:rPr>
        <w:t xml:space="preserve">Medical Plan </w:t>
      </w:r>
      <w:r w:rsidRPr="002A123B" w:rsidR="00F34813">
        <w:rPr>
          <w:rStyle w:val="None"/>
          <w:rFonts w:ascii="Arial" w:hAnsi="Arial" w:eastAsia="Helvetica Neue" w:cs="Arial"/>
          <w:color w:val="0369BC"/>
        </w:rPr>
        <w:t>through the Board</w:t>
      </w:r>
      <w:r w:rsidRPr="002A123B">
        <w:rPr>
          <w:rStyle w:val="None"/>
          <w:rFonts w:ascii="Arial" w:hAnsi="Arial" w:eastAsia="Helvetica Neue" w:cs="Arial"/>
          <w:color w:val="0369BC"/>
        </w:rPr>
        <w:t>]</w:t>
      </w:r>
    </w:p>
    <w:p w:rsidRPr="002A123B" w:rsidR="00A76E29" w:rsidRDefault="00A76E29" w14:paraId="289DE1A6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2A123B" w14:paraId="4BE6531A" w14:textId="1D5E2A22">
      <w:pPr>
        <w:pStyle w:val="Default"/>
        <w:spacing w:before="0" w:line="240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</w:rPr>
      </w:pPr>
      <w:r w:rsidRPr="002A123B">
        <w:rPr>
          <w:rStyle w:val="None"/>
          <w:rFonts w:ascii="Arial" w:hAnsi="Arial" w:cs="Arial"/>
          <w:b/>
          <w:bCs/>
          <w:color w:val="003276"/>
          <w:sz w:val="28"/>
          <w:szCs w:val="28"/>
        </w:rPr>
        <w:t>INTEGRATED BENEFITS FOR SEAMLESS CARE</w:t>
      </w:r>
    </w:p>
    <w:p w:rsidRPr="002A123B" w:rsidR="005D4E32" w:rsidP="00896B9C" w:rsidRDefault="005D4E32" w14:paraId="7FA3F9FF" w14:textId="77777777">
      <w:pPr>
        <w:rPr>
          <w:rFonts w:ascii="Arial" w:hAnsi="Arial" w:eastAsia="Helvetica" w:cs="Arial"/>
          <w:color w:val="000D20"/>
          <w:shd w:val="clear" w:color="auto" w:fill="FFFFFF"/>
        </w:rPr>
      </w:pPr>
    </w:p>
    <w:p w:rsidRPr="002A123B" w:rsidR="00896B9C" w:rsidP="00896B9C" w:rsidRDefault="006E601D" w14:paraId="0C834D16" w14:textId="2628865D">
      <w:pPr>
        <w:rPr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eastAsia="Helvetica" w:cs="Arial"/>
          <w:color w:val="000D20"/>
          <w:shd w:val="clear" w:color="auto" w:fill="FFFFFF"/>
        </w:rPr>
        <w:t xml:space="preserve">Through Spring Health, </w:t>
      </w:r>
      <w:r w:rsidRPr="002A123B" w:rsidR="00C739D9">
        <w:rPr>
          <w:rFonts w:ascii="Arial" w:hAnsi="Arial" w:cs="Arial"/>
        </w:rPr>
        <w:t xml:space="preserve">the service provider for </w:t>
      </w:r>
      <w:r w:rsidRPr="002A123B" w:rsidR="002808E9">
        <w:rPr>
          <w:rFonts w:ascii="Arial" w:hAnsi="Arial" w:cs="Arial"/>
        </w:rPr>
        <w:t xml:space="preserve">your </w:t>
      </w:r>
      <w:r w:rsidRPr="002A123B" w:rsidR="00C739D9">
        <w:rPr>
          <w:rFonts w:ascii="Arial" w:hAnsi="Arial" w:cs="Arial"/>
        </w:rPr>
        <w:t>mental well-being and Employee Assistance Plan (EAP) benefits</w:t>
      </w:r>
      <w:r w:rsidRPr="002A123B" w:rsidR="001F5AC2">
        <w:rPr>
          <w:rFonts w:ascii="Arial" w:hAnsi="Arial" w:cs="Arial"/>
        </w:rPr>
        <w:t xml:space="preserve"> through the Board of Pensions</w:t>
      </w:r>
      <w:r w:rsidRPr="002A123B" w:rsidR="00C739D9">
        <w:rPr>
          <w:rFonts w:ascii="Arial" w:hAnsi="Arial" w:cs="Arial"/>
        </w:rPr>
        <w:t xml:space="preserve">, </w:t>
      </w:r>
      <w:r w:rsidRPr="002A123B">
        <w:rPr>
          <w:rFonts w:ascii="Arial" w:hAnsi="Arial" w:eastAsia="Helvetica" w:cs="Arial"/>
          <w:color w:val="000D20"/>
          <w:shd w:val="clear" w:color="auto" w:fill="FFFFFF"/>
        </w:rPr>
        <w:t>y</w:t>
      </w:r>
      <w:r w:rsidRPr="002A123B" w:rsidR="00B828BF">
        <w:rPr>
          <w:rFonts w:ascii="Arial" w:hAnsi="Arial" w:eastAsia="Helvetica" w:cs="Arial"/>
          <w:color w:val="000D20"/>
          <w:shd w:val="clear" w:color="auto" w:fill="FFFFFF"/>
        </w:rPr>
        <w:t xml:space="preserve">ou and your covered family members </w:t>
      </w:r>
      <w:proofErr w:type="gramStart"/>
      <w:r w:rsidRPr="002A123B" w:rsidR="00B828BF">
        <w:rPr>
          <w:rFonts w:ascii="Arial" w:hAnsi="Arial" w:eastAsia="Helvetica" w:cs="Arial"/>
          <w:color w:val="000D20"/>
          <w:shd w:val="clear" w:color="auto" w:fill="FFFFFF"/>
        </w:rPr>
        <w:t>ages</w:t>
      </w:r>
      <w:proofErr w:type="gramEnd"/>
      <w:r w:rsidRPr="002A123B" w:rsidR="00B828BF">
        <w:rPr>
          <w:rFonts w:ascii="Arial" w:hAnsi="Arial" w:eastAsia="Helvetica" w:cs="Arial"/>
          <w:color w:val="000D20"/>
          <w:shd w:val="clear" w:color="auto" w:fill="FFFFFF"/>
        </w:rPr>
        <w:t xml:space="preserve"> 6 and older can receive </w:t>
      </w:r>
      <w:r w:rsidRPr="002A123B" w:rsidR="00B828BF">
        <w:rPr>
          <w:rFonts w:ascii="Arial" w:hAnsi="Arial" w:eastAsia="Helvetica" w:cs="Arial"/>
          <w:b/>
          <w:bCs/>
          <w:color w:val="000D20"/>
          <w:shd w:val="clear" w:color="auto" w:fill="FFFFFF"/>
        </w:rPr>
        <w:t>up to six therapy sessions per year</w:t>
      </w:r>
      <w:r w:rsidRPr="002A123B" w:rsidR="00B828BF">
        <w:rPr>
          <w:rFonts w:ascii="Arial" w:hAnsi="Arial" w:eastAsia="Helvetica" w:cs="Arial"/>
          <w:color w:val="000D20"/>
          <w:shd w:val="clear" w:color="auto" w:fill="FFFFFF"/>
        </w:rPr>
        <w:t xml:space="preserve"> from a Spring Health provider at no cost to you. This includes both in</w:t>
      </w:r>
      <w:r w:rsidRPr="002A123B" w:rsidR="00E87539">
        <w:rPr>
          <w:rFonts w:ascii="Arial" w:hAnsi="Arial" w:eastAsia="Helvetica" w:cs="Arial"/>
          <w:color w:val="000D20"/>
          <w:shd w:val="clear" w:color="auto" w:fill="FFFFFF"/>
        </w:rPr>
        <w:t>-</w:t>
      </w:r>
      <w:r w:rsidRPr="002A123B" w:rsidR="00B828BF">
        <w:rPr>
          <w:rFonts w:ascii="Arial" w:hAnsi="Arial" w:eastAsia="Helvetica" w:cs="Arial"/>
          <w:color w:val="000D20"/>
          <w:shd w:val="clear" w:color="auto" w:fill="FFFFFF"/>
        </w:rPr>
        <w:t>person and virtual visits</w:t>
      </w:r>
      <w:r w:rsidRPr="002A123B" w:rsidR="00896B9C">
        <w:rPr>
          <w:rFonts w:ascii="Arial" w:hAnsi="Arial" w:eastAsia="Helvetica" w:cs="Arial"/>
          <w:color w:val="000D20"/>
          <w:shd w:val="clear" w:color="auto" w:fill="FFFFFF"/>
        </w:rPr>
        <w:t xml:space="preserve">, and </w:t>
      </w:r>
      <w:r w:rsidRPr="002A123B" w:rsidR="00163CC0">
        <w:rPr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2A123B" w:rsidR="00896B9C">
        <w:rPr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ppointments are typically available </w:t>
      </w:r>
      <w:r w:rsidRPr="002A123B" w:rsidR="00896B9C">
        <w:rPr>
          <w:rFonts w:ascii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within three days or fewer</w:t>
      </w:r>
      <w:r w:rsidRPr="002A123B" w:rsidR="00896B9C">
        <w:rPr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Pr="002A123B" w:rsidR="00041E37" w:rsidP="00896B9C" w:rsidRDefault="00041E37" w14:paraId="33840751" w14:textId="77777777">
      <w:pPr>
        <w:rPr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125FC6" w:rsidR="00041E37" w:rsidP="00896B9C" w:rsidRDefault="00C11BA0" w14:paraId="3F918F48" w14:textId="08E890C9">
      <w:pPr>
        <w:rPr>
          <w:rFonts w:ascii="Arial" w:hAnsi="Arial" w:cs="Arial"/>
          <w:color w:val="000000"/>
          <w:spacing w:val="-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25FC6">
        <w:rPr>
          <w:rStyle w:val="None"/>
          <w:rFonts w:ascii="Arial" w:hAnsi="Arial" w:cs="Arial"/>
          <w:color w:val="000D20"/>
          <w:spacing w:val="-6"/>
          <w:shd w:val="clear" w:color="auto" w:fill="FFFFFF"/>
        </w:rPr>
        <w:t>B</w:t>
      </w:r>
      <w:r w:rsidRPr="00125FC6" w:rsidR="00041E37">
        <w:rPr>
          <w:rStyle w:val="None"/>
          <w:rFonts w:ascii="Arial" w:hAnsi="Arial" w:cs="Arial"/>
          <w:color w:val="000D20"/>
          <w:spacing w:val="-6"/>
          <w:shd w:val="clear" w:color="auto" w:fill="FFFFFF"/>
        </w:rPr>
        <w:t xml:space="preserve">enefits through Spring Health </w:t>
      </w:r>
      <w:r w:rsidRPr="00125FC6" w:rsidR="00041E37">
        <w:rPr>
          <w:rFonts w:ascii="Arial" w:hAnsi="Arial" w:cs="Arial"/>
          <w:color w:val="000D20"/>
          <w:spacing w:val="-6"/>
          <w:shd w:val="clear" w:color="auto" w:fill="FFFFFF"/>
        </w:rPr>
        <w:t>are fully integrated with </w:t>
      </w:r>
      <w:r w:rsidRPr="00125FC6" w:rsidR="00041E37">
        <w:rPr>
          <w:rStyle w:val="None"/>
          <w:rFonts w:ascii="Arial" w:hAnsi="Arial" w:cs="Arial"/>
          <w:spacing w:val="-6"/>
          <w:shd w:val="clear" w:color="auto" w:fill="FFFFFF"/>
        </w:rPr>
        <w:t>medical coverage through the Board of Pensions</w:t>
      </w:r>
      <w:r w:rsidRPr="00125FC6" w:rsidR="00041E37">
        <w:rPr>
          <w:rFonts w:ascii="Arial" w:hAnsi="Arial" w:cs="Arial"/>
          <w:color w:val="000D20"/>
          <w:spacing w:val="-6"/>
          <w:shd w:val="clear" w:color="auto" w:fill="FFFFFF"/>
        </w:rPr>
        <w:t xml:space="preserve"> so </w:t>
      </w:r>
      <w:r w:rsidRPr="00125FC6" w:rsidR="009377F3">
        <w:rPr>
          <w:rFonts w:ascii="Arial" w:hAnsi="Arial" w:cs="Arial"/>
          <w:b/>
          <w:bCs/>
          <w:color w:val="000D20"/>
          <w:spacing w:val="-6"/>
          <w:shd w:val="clear" w:color="auto" w:fill="FFFFFF"/>
        </w:rPr>
        <w:t xml:space="preserve">Medical Plan </w:t>
      </w:r>
      <w:r w:rsidRPr="00125FC6" w:rsidR="00041E37">
        <w:rPr>
          <w:rFonts w:ascii="Arial" w:hAnsi="Arial" w:cs="Arial"/>
          <w:b/>
          <w:bCs/>
          <w:color w:val="000D20"/>
          <w:spacing w:val="-6"/>
          <w:shd w:val="clear" w:color="auto" w:fill="FFFFFF"/>
        </w:rPr>
        <w:t xml:space="preserve">members can continue to use the Spring Health therapist </w:t>
      </w:r>
      <w:r w:rsidRPr="00125FC6" w:rsidR="00041E37">
        <w:rPr>
          <w:rFonts w:ascii="Arial" w:hAnsi="Arial" w:cs="Arial"/>
          <w:color w:val="000D20"/>
          <w:spacing w:val="-6"/>
          <w:shd w:val="clear" w:color="auto" w:fill="FFFFFF"/>
        </w:rPr>
        <w:t>beyond the six visits fully covered by the plan and their care will be in-network.</w:t>
      </w:r>
    </w:p>
    <w:p w:rsidRPr="002A123B" w:rsidR="00163CC0" w:rsidP="00896B9C" w:rsidRDefault="00163CC0" w14:paraId="32C225A7" w14:textId="77777777">
      <w:pPr>
        <w:rPr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P="006E601D" w:rsidRDefault="7E4A2695" w14:paraId="7F0C7483" w14:textId="39CC1EF4">
      <w:pPr>
        <w:pStyle w:val="Default"/>
        <w:spacing w:before="0" w:after="400" w:line="240" w:lineRule="auto"/>
        <w:rPr>
          <w:rFonts w:ascii="Arial" w:hAnsi="Arial" w:eastAsia="Helvetica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Regular plan copays, deductibles, and/or coinsurance apply after the sixth visit.</w:t>
      </w:r>
      <w:r w:rsidRPr="002A123B" w:rsidR="008661EE">
        <w:rPr>
          <w:rStyle w:val="None"/>
          <w:rFonts w:ascii="Arial" w:hAnsi="Arial" w:cs="Arial"/>
          <w:color w:val="000D20"/>
          <w:shd w:val="clear" w:color="auto" w:fill="FFFFFF"/>
        </w:rPr>
        <w:t xml:space="preserve"> </w:t>
      </w:r>
      <w:r w:rsidRPr="002A123B" w:rsidR="008661EE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 w:rsidR="008661EE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 w:rsidR="008661EE">
        <w:rPr>
          <w:rFonts w:ascii="Arial" w:hAnsi="Arial" w:cs="Arial"/>
          <w:shd w:val="clear" w:color="auto" w:fill="FFFFFF"/>
        </w:rPr>
        <w:t>.</w:t>
      </w:r>
    </w:p>
    <w:p w:rsidRPr="00303A37" w:rsidR="00A76E29" w:rsidRDefault="00303A37" w14:paraId="4574FD4F" w14:textId="00F1AB0C">
      <w:pPr>
        <w:pStyle w:val="Default"/>
        <w:spacing w:before="0" w:after="20" w:line="240" w:lineRule="auto"/>
        <w:rPr>
          <w:rFonts w:ascii="Arial" w:hAnsi="Arial" w:cs="Arial"/>
          <w:b/>
          <w:bCs/>
          <w:color w:val="0369BC"/>
          <w:shd w:val="clear" w:color="auto" w:fill="FFFFFF"/>
        </w:rPr>
      </w:pPr>
      <w:r w:rsidRPr="00303A37">
        <w:rPr>
          <w:rFonts w:ascii="Arial" w:hAnsi="Arial" w:cs="Arial"/>
          <w:b/>
          <w:bCs/>
          <w:color w:val="0369BC"/>
          <w:shd w:val="clear" w:color="auto" w:fill="FFFFFF"/>
        </w:rPr>
        <w:t>Connect with Spring Health</w:t>
      </w:r>
    </w:p>
    <w:p w:rsidRPr="002A123B" w:rsidR="00830792" w:rsidRDefault="00830792" w14:paraId="4D1EB944" w14:textId="77777777">
      <w:pPr>
        <w:pStyle w:val="Default"/>
        <w:spacing w:before="0" w:after="20" w:line="240" w:lineRule="auto"/>
        <w:rPr>
          <w:rFonts w:ascii="Arial" w:hAnsi="Arial" w:cs="Arial"/>
          <w:b/>
          <w:bCs/>
          <w:shd w:val="clear" w:color="auto" w:fill="FFFFFF"/>
        </w:rPr>
      </w:pPr>
    </w:p>
    <w:p w:rsidRPr="002A123B" w:rsidR="00A76E29" w:rsidRDefault="00E00105" w14:paraId="34268BFA" w14:textId="209BF6FA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13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7D4021">
        <w:rPr>
          <w:rFonts w:ascii="Arial" w:hAnsi="Arial" w:cs="Arial"/>
          <w:color w:val="000D20"/>
          <w:shd w:val="clear" w:color="auto" w:fill="FFFFFF"/>
        </w:rPr>
        <w:t xml:space="preserve">download the </w:t>
      </w:r>
      <w:r w:rsidRPr="002A123B" w:rsidR="00E54F89">
        <w:rPr>
          <w:rFonts w:ascii="Arial" w:hAnsi="Arial" w:cs="Arial"/>
          <w:color w:val="000D20"/>
          <w:shd w:val="clear" w:color="auto" w:fill="FFFFFF"/>
        </w:rPr>
        <w:t xml:space="preserve">Spring Health </w:t>
      </w:r>
      <w:r w:rsidRPr="002A123B" w:rsidR="007D4021">
        <w:rPr>
          <w:rFonts w:ascii="Arial" w:hAnsi="Arial" w:cs="Arial"/>
          <w:color w:val="000D20"/>
          <w:shd w:val="clear" w:color="auto" w:fill="FFFFFF"/>
        </w:rPr>
        <w:t>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45D4CC36" w14:textId="5694E7BB">
      <w:pPr>
        <w:pStyle w:val="Default"/>
        <w:spacing w:before="0" w:after="400" w:line="240" w:lineRule="auto"/>
        <w:rPr>
          <w:rStyle w:val="None"/>
          <w:rFonts w:ascii="Arial" w:hAnsi="Arial" w:cs="Arial"/>
          <w:b/>
          <w:bCs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830792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A76E29" w:rsidRDefault="00E00105" w14:paraId="0FAB1E05" w14:textId="77777777">
      <w:pPr>
        <w:pStyle w:val="Default"/>
        <w:numPr>
          <w:ilvl w:val="0"/>
          <w:numId w:val="5"/>
        </w:numPr>
        <w:spacing w:before="0" w:line="276" w:lineRule="auto"/>
        <w:rPr>
          <w:rFonts w:ascii="Arial" w:hAnsi="Arial" w:cs="Arial"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</w:t>
      </w:r>
    </w:p>
    <w:p w:rsidRPr="002A123B" w:rsidR="00A76E29" w:rsidRDefault="00526168" w14:paraId="32AB5699" w14:textId="74E22FF2">
      <w:pPr>
        <w:pStyle w:val="Default"/>
        <w:spacing w:before="0" w:line="276" w:lineRule="auto"/>
        <w:rPr>
          <w:rStyle w:val="None"/>
          <w:rFonts w:ascii="Arial" w:hAnsi="Arial" w:eastAsia="Helvetica Neue" w:cs="Arial"/>
          <w:color w:val="0369BC"/>
        </w:rPr>
      </w:pPr>
      <w:r w:rsidRPr="002A123B">
        <w:rPr>
          <w:rStyle w:val="None"/>
          <w:rFonts w:ascii="Arial" w:hAnsi="Arial" w:eastAsia="Helvetica Neue" w:cs="Arial"/>
          <w:color w:val="0369BC"/>
        </w:rPr>
        <w:t xml:space="preserve">[TOPIC: </w:t>
      </w:r>
      <w:r w:rsidRPr="002A123B" w:rsidR="00F0341E">
        <w:rPr>
          <w:rStyle w:val="None"/>
          <w:rFonts w:ascii="Arial" w:hAnsi="Arial" w:eastAsia="Helvetica Neue" w:cs="Arial"/>
          <w:color w:val="0369BC"/>
        </w:rPr>
        <w:t>24/7 c</w:t>
      </w:r>
      <w:r w:rsidRPr="002A123B">
        <w:rPr>
          <w:rStyle w:val="None"/>
          <w:rFonts w:ascii="Arial" w:hAnsi="Arial" w:eastAsia="Helvetica Neue" w:cs="Arial"/>
          <w:color w:val="0369BC"/>
        </w:rPr>
        <w:t>risis support]</w:t>
      </w:r>
    </w:p>
    <w:p w:rsidRPr="002A123B" w:rsidR="00526168" w:rsidRDefault="00526168" w14:paraId="7AE84B3A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2A123B" w14:paraId="7225E892" w14:textId="1088B77E">
      <w:pPr>
        <w:pStyle w:val="Default"/>
        <w:spacing w:before="0" w:line="276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</w:rPr>
      </w:pPr>
      <w:r w:rsidRPr="002A123B">
        <w:rPr>
          <w:rStyle w:val="None"/>
          <w:rFonts w:ascii="Arial" w:hAnsi="Arial" w:cs="Arial"/>
          <w:b/>
          <w:bCs/>
          <w:color w:val="003276"/>
          <w:sz w:val="28"/>
          <w:szCs w:val="28"/>
        </w:rPr>
        <w:t>GET IMMEDIATE HELP, DAY OR NIGHT</w:t>
      </w:r>
    </w:p>
    <w:p w:rsidRPr="002A123B" w:rsidR="001B54D3" w:rsidRDefault="001B54D3" w14:paraId="7088F8EA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E00105" w14:paraId="335823B3" w14:textId="06D0A859">
      <w:p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If you feel like you need to speak with a licensed professional right away and cannot wait to book an appointment, Spring Health</w:t>
      </w:r>
      <w:r w:rsidRPr="002A123B" w:rsidR="0087482D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2A123B" w:rsidR="00C822CC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2A123B" w:rsidR="0058121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service </w:t>
      </w:r>
      <w:r w:rsidRPr="002A123B" w:rsidR="00C822CC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provider of </w:t>
      </w:r>
      <w:r w:rsidRPr="002A123B" w:rsidR="001F5AC2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your mental well-being and</w:t>
      </w:r>
      <w:r w:rsidRPr="002A123B" w:rsidR="00C822CC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Employee Assistance Plan (EAP)</w:t>
      </w:r>
      <w:r w:rsidRPr="002A123B" w:rsidR="0067317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1F5AC2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benefits </w:t>
      </w:r>
      <w:r w:rsidRPr="002A123B" w:rsidR="0067317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through the Board of Pensions</w:t>
      </w:r>
      <w:r w:rsidRPr="002A123B" w:rsidR="00C822CC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offers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24/7 crisis support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Simply call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844-931-4465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choose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option two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speak to a licensed professional without the need to register or log in to your account. </w:t>
      </w:r>
    </w:p>
    <w:p w:rsidRPr="00125FC6" w:rsidR="00A16265" w:rsidRDefault="00A16265" w14:paraId="3E1924B9" w14:textId="77777777">
      <w:pPr>
        <w:suppressAutoHyphens/>
        <w:outlineLvl w:val="0"/>
        <w:rPr>
          <w:rFonts w:ascii="Arial" w:hAnsi="Arial" w:cs="Arial"/>
          <w:color w:val="000000"/>
          <w:spacing w:val="-1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125FC6" w:rsidR="00A16265" w:rsidRDefault="00A16265" w14:paraId="57226C61" w14:textId="7D88E31F">
      <w:pPr>
        <w:suppressAutoHyphens/>
        <w:outlineLvl w:val="0"/>
        <w:rPr>
          <w:rFonts w:ascii="Arial" w:hAnsi="Arial" w:cs="Arial"/>
          <w:color w:val="000000"/>
          <w:spacing w:val="-1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25FC6">
        <w:rPr>
          <w:rFonts w:ascii="Arial" w:hAnsi="Arial" w:cs="Arial"/>
          <w:color w:val="000000"/>
          <w:spacing w:val="-10"/>
          <w14:textOutline w14:w="12700" w14:cap="flat" w14:cmpd="sng" w14:algn="ctr">
            <w14:noFill/>
            <w14:prstDash w14:val="solid"/>
            <w14:miter w14:lim="400000"/>
          </w14:textOutline>
        </w:rPr>
        <w:t>If you’re eligible for the EAP but do not have medical coverage through the Board of Pensions</w:t>
      </w:r>
      <w:r w:rsidRPr="00125FC6" w:rsidR="000D28FF">
        <w:rPr>
          <w:rFonts w:ascii="Arial" w:hAnsi="Arial" w:cs="Arial"/>
          <w:color w:val="000000"/>
          <w:spacing w:val="-10"/>
          <w14:textOutline w14:w="12700" w14:cap="flat" w14:cmpd="sng" w14:algn="ctr">
            <w14:noFill/>
            <w14:prstDash w14:val="solid"/>
            <w14:miter w14:lim="400000"/>
          </w14:textOutline>
        </w:rPr>
        <w:t>, and you’re calling Spring Health for the first time</w:t>
      </w:r>
      <w:r w:rsidRPr="00125FC6">
        <w:rPr>
          <w:rFonts w:ascii="Arial" w:hAnsi="Arial" w:cs="Arial"/>
          <w:color w:val="000000"/>
          <w:spacing w:val="-10"/>
          <w14:textOutline w14:w="12700" w14:cap="flat" w14:cmpd="sng" w14:algn="ctr">
            <w14:noFill/>
            <w14:prstDash w14:val="solid"/>
            <w14:miter w14:lim="400000"/>
          </w14:textOutline>
        </w:rPr>
        <w:t>, be sure to mention the code BOP.</w:t>
      </w:r>
    </w:p>
    <w:p w:rsidRPr="002A123B" w:rsidR="003631A9" w:rsidRDefault="003631A9" w14:paraId="0C165879" w14:textId="77777777">
      <w:p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3631A9" w:rsidRDefault="003631A9" w14:paraId="304EEC05" w14:textId="1B581135">
      <w:pPr>
        <w:suppressAutoHyphens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Spring Health</w:t>
      </w:r>
      <w:r w:rsidRPr="002A123B" w:rsidR="003233FE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offers easy access to </w:t>
      </w:r>
      <w:r w:rsidRPr="002A123B" w:rsidR="005A538D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the private, confidential, and high-quality mental well-being support you need, when and where you need it.</w:t>
      </w:r>
    </w:p>
    <w:p w:rsidRPr="002A123B" w:rsidR="00A76E29" w:rsidRDefault="00A76E29" w14:paraId="575E4AD7" w14:textId="77777777">
      <w:pPr>
        <w:suppressAutoHyphens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03A37" w:rsidR="00A76E29" w:rsidRDefault="00303A37" w14:paraId="5769F884" w14:textId="2DC5CFA0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</w:t>
      </w:r>
      <w:r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ith Spring Health </w:t>
      </w:r>
    </w:p>
    <w:p w:rsidRPr="002A123B" w:rsidR="00830792" w:rsidRDefault="00830792" w14:paraId="7C62210F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E00105" w14:paraId="176FB4B3" w14:textId="4256EE27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14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7D4021">
        <w:rPr>
          <w:rFonts w:ascii="Arial" w:hAnsi="Arial" w:cs="Arial"/>
          <w:color w:val="000D20"/>
          <w:shd w:val="clear" w:color="auto" w:fill="FFFFFF"/>
        </w:rPr>
        <w:t xml:space="preserve">download the </w:t>
      </w:r>
      <w:r w:rsidRPr="002A123B" w:rsidR="0067317B">
        <w:rPr>
          <w:rFonts w:ascii="Arial" w:hAnsi="Arial" w:cs="Arial"/>
          <w:color w:val="000D20"/>
          <w:shd w:val="clear" w:color="auto" w:fill="FFFFFF"/>
        </w:rPr>
        <w:t xml:space="preserve">Spring Health </w:t>
      </w:r>
      <w:r w:rsidRPr="002A123B" w:rsidR="007D4021">
        <w:rPr>
          <w:rFonts w:ascii="Arial" w:hAnsi="Arial" w:cs="Arial"/>
          <w:color w:val="000D20"/>
          <w:shd w:val="clear" w:color="auto" w:fill="FFFFFF"/>
        </w:rPr>
        <w:t>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3373FB37" w14:textId="4B8DBAA2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623FC8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</w:t>
      </w:r>
      <w:r w:rsidRPr="002A123B" w:rsidR="00C8036D">
        <w:rPr>
          <w:rFonts w:ascii="Arial" w:hAnsi="Arial" w:cs="Arial"/>
          <w:color w:val="000D20"/>
          <w:shd w:val="clear" w:color="auto" w:fill="FFFFFF"/>
        </w:rPr>
        <w:t>P</w:t>
      </w:r>
      <w:r w:rsidRPr="002A123B" w:rsidR="00E87539">
        <w:rPr>
          <w:rFonts w:ascii="Arial" w:hAnsi="Arial" w:cs="Arial"/>
          <w:color w:val="000D20"/>
          <w:shd w:val="clear" w:color="auto" w:fill="FFFFFF"/>
        </w:rPr>
        <w:t>.</w:t>
      </w:r>
    </w:p>
    <w:p w:rsidRPr="002A123B" w:rsidR="00A76E29" w:rsidRDefault="00A76E29" w14:paraId="03792BB3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E00105" w14:paraId="5A8E26C7" w14:textId="77777777">
      <w:pPr>
        <w:pStyle w:val="Default"/>
        <w:numPr>
          <w:ilvl w:val="0"/>
          <w:numId w:val="5"/>
        </w:numPr>
        <w:spacing w:before="0" w:line="276" w:lineRule="auto"/>
        <w:rPr>
          <w:rFonts w:ascii="Arial" w:hAnsi="Arial" w:cs="Arial"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</w:t>
      </w:r>
    </w:p>
    <w:p w:rsidRPr="002A123B" w:rsidR="00A76E29" w:rsidRDefault="00526168" w14:paraId="1A727557" w14:textId="0C37E71F">
      <w:pPr>
        <w:pStyle w:val="Default"/>
        <w:spacing w:before="0" w:line="240" w:lineRule="auto"/>
        <w:rPr>
          <w:rStyle w:val="None"/>
          <w:rFonts w:ascii="Arial" w:hAnsi="Arial" w:eastAsia="Helvetica Neue" w:cs="Arial"/>
          <w:color w:val="0369BC"/>
        </w:rPr>
      </w:pPr>
      <w:r w:rsidRPr="002A123B">
        <w:rPr>
          <w:rStyle w:val="None"/>
          <w:rFonts w:ascii="Arial" w:hAnsi="Arial" w:eastAsia="Helvetica Neue" w:cs="Arial"/>
          <w:color w:val="0369BC"/>
        </w:rPr>
        <w:t>[TOPIC: Taking the digital self-assessment]</w:t>
      </w:r>
    </w:p>
    <w:p w:rsidRPr="002A123B" w:rsidR="00A76E29" w:rsidRDefault="00A76E29" w14:paraId="340C444D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2A123B" w14:paraId="55A51291" w14:textId="3DB82573">
      <w:pPr>
        <w:pStyle w:val="Default"/>
        <w:spacing w:before="0" w:line="276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</w:rPr>
      </w:pPr>
      <w:r w:rsidRPr="002A123B">
        <w:rPr>
          <w:rStyle w:val="None"/>
          <w:rFonts w:ascii="Arial" w:hAnsi="Arial" w:cs="Arial"/>
          <w:b/>
          <w:bCs/>
          <w:color w:val="003276"/>
          <w:sz w:val="28"/>
          <w:szCs w:val="28"/>
        </w:rPr>
        <w:t xml:space="preserve">CREATE YOUR OWN PATH FORWARD </w:t>
      </w:r>
    </w:p>
    <w:p w:rsidRPr="002A123B" w:rsidR="00F0341E" w:rsidRDefault="00F0341E" w14:paraId="1D2864CB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  <w:sz w:val="26"/>
          <w:szCs w:val="26"/>
        </w:rPr>
      </w:pPr>
    </w:p>
    <w:p w:rsidRPr="002A123B" w:rsidR="00A76E29" w:rsidRDefault="00E16D93" w14:paraId="38C6214A" w14:textId="51E92561">
      <w:pPr>
        <w:suppressAutoHyphens/>
        <w:outlineLvl w:val="0"/>
        <w:rPr>
          <w:rStyle w:val="None"/>
          <w:rFonts w:ascii="Arial" w:hAnsi="Arial" w:eastAsia="Helvetica Neue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Spring Health</w:t>
      </w:r>
      <w:r w:rsidRPr="002A123B" w:rsidR="00E25F0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the </w:t>
      </w:r>
      <w:r w:rsidRPr="002A123B" w:rsidR="00581215">
        <w:rPr>
          <w:rStyle w:val="None"/>
          <w:rFonts w:ascii="Arial" w:hAnsi="Arial" w:cs="Arial"/>
          <w:color w:val="000000" w:themeColor="text1"/>
        </w:rPr>
        <w:t xml:space="preserve">service </w:t>
      </w:r>
      <w:r w:rsidRPr="002A123B" w:rsidR="00E25F0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provider </w:t>
      </w:r>
      <w:r w:rsidRPr="002A123B" w:rsidR="001C3108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for</w:t>
      </w:r>
      <w:r w:rsidRPr="002A123B" w:rsidR="003B3C7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mental well-being </w:t>
      </w:r>
      <w:r w:rsidRPr="002A123B" w:rsidR="0D811AE4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r w:rsidRPr="002A123B" w:rsidR="00E25F0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Employee Assistance Plan (EAP)</w:t>
      </w:r>
      <w:r w:rsidRPr="002A123B" w:rsidR="00F0341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3B3C7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benefits </w:t>
      </w:r>
      <w:r w:rsidRPr="002A123B" w:rsidR="00F0341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through the Board of Pensions</w:t>
      </w:r>
      <w:r w:rsidRPr="002A123B" w:rsidR="00E25F0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2A123B" w:rsidR="000D07D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provides a variety of resources to support you</w:t>
      </w:r>
      <w:r w:rsidRPr="002A123B" w:rsidR="002D7D08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your</w:t>
      </w:r>
      <w:r w:rsidRPr="002A123B" w:rsidR="0074290F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mental well-being</w:t>
      </w:r>
      <w:r w:rsidRPr="002A123B" w:rsidR="002D7D08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journey</w:t>
      </w:r>
      <w:r w:rsidRPr="002A123B" w:rsidR="0074290F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2A123B" w:rsidR="002D7D08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Not sure where to start? 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Because everyone’s mental </w:t>
      </w:r>
      <w:r w:rsidRPr="002A123B" w:rsidR="0074290F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well-being 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journey is unique, Spring Health</w:t>
      </w:r>
      <w:r w:rsidRPr="002A123B" w:rsidR="00E00105">
        <w:rPr>
          <w:rStyle w:val="None"/>
          <w:rFonts w:ascii="Arial" w:hAnsi="Arial" w:cs="Arial"/>
          <w:color w:val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personalized </w:t>
      </w:r>
      <w:r w:rsidRPr="002A123B" w:rsidR="00E00105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digital self-assessment </w:t>
      </w:r>
      <w:r w:rsidRPr="002A123B" w:rsidR="00000B9F">
        <w:rPr>
          <w:rStyle w:val="None"/>
          <w:rFonts w:ascii="Arial" w:hAnsi="Arial" w:cs="Arial"/>
          <w:color w:val="000000" w:themeColor="text1"/>
        </w:rPr>
        <w:t>helps guide you to the right care and</w:t>
      </w:r>
      <w:r w:rsidRPr="002A123B" w:rsidR="00000B9F">
        <w:rPr>
          <w:rStyle w:val="None"/>
          <w:rFonts w:ascii="Arial" w:hAnsi="Arial" w:cs="Arial"/>
          <w:b/>
          <w:color w:val="000000" w:themeColor="text1"/>
        </w:rPr>
        <w:t xml:space="preserve"> 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screens for different mental health conditions.</w:t>
      </w:r>
    </w:p>
    <w:p w:rsidRPr="002A123B" w:rsidR="00A76E29" w:rsidRDefault="00A76E29" w14:paraId="23F7DAD8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</w:rPr>
      </w:pPr>
    </w:p>
    <w:p w:rsidRPr="002A123B" w:rsidR="00A76E29" w:rsidRDefault="001A157F" w14:paraId="76934477" w14:textId="1DF15430">
      <w:p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Access </w:t>
      </w:r>
      <w:r w:rsidRPr="002A123B" w:rsidR="005D686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complete 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self-assessment online </w:t>
      </w:r>
      <w:r w:rsidRPr="002A123B" w:rsidR="006C5279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get 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your</w:t>
      </w:r>
      <w:r w:rsidRPr="002A123B" w:rsidR="006C5279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personalized care plan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Treatment recommendations may include </w:t>
      </w:r>
      <w:r w:rsidRPr="002A123B" w:rsidR="00E00105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on-demand wellness exercises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2A123B" w:rsidR="00E00105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coaching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2A123B" w:rsidR="00623FC8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therapy sessions,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  <w:r w:rsidRPr="002A123B" w:rsidR="00623FC8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/or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A123B" w:rsidR="00E00105">
        <w:rPr>
          <w:rStyle w:val="None"/>
          <w:rFonts w:ascii="Arial" w:hAnsi="Arial" w:cs="Arial"/>
          <w:b/>
          <w:bCs/>
          <w:color w:val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medication</w:t>
      </w:r>
      <w:proofErr w:type="spellEnd"/>
      <w:r w:rsidRPr="002A123B" w:rsidR="00E00105">
        <w:rPr>
          <w:rStyle w:val="None"/>
          <w:rFonts w:ascii="Arial" w:hAnsi="Arial" w:cs="Arial"/>
          <w:b/>
          <w:bCs/>
          <w:color w:val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management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2A123B" w:rsidR="004F4407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ou’ll </w:t>
      </w:r>
      <w:r w:rsidRPr="002A123B" w:rsidR="004F4407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also 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receive the names of Spring Health providers that match your criteria.</w:t>
      </w:r>
      <w:r w:rsidRPr="002A123B" w:rsidR="00D944E4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Pr="002A123B" w:rsidR="00224627" w:rsidRDefault="00224627" w14:paraId="2613BB34" w14:textId="77777777">
      <w:p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224627" w:rsidRDefault="00224627" w14:paraId="7CC407A8" w14:textId="0766A55B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>
        <w:rPr>
          <w:rFonts w:ascii="Arial" w:hAnsi="Arial" w:cs="Arial"/>
          <w:shd w:val="clear" w:color="auto" w:fill="FFFFFF"/>
        </w:rPr>
        <w:t>.</w:t>
      </w:r>
    </w:p>
    <w:p w:rsidRPr="002A123B" w:rsidR="00A76E29" w:rsidRDefault="00A76E29" w14:paraId="0AB68BAF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03A37" w:rsidR="00303A37" w:rsidP="00303A37" w:rsidRDefault="00303A37" w14:paraId="6F5D2A96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</w:t>
      </w:r>
      <w:r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ith Spring Health </w:t>
      </w:r>
    </w:p>
    <w:p w:rsidRPr="002A123B" w:rsidR="00634ABE" w:rsidRDefault="00634ABE" w14:paraId="71EDA66A" w14:textId="77777777">
      <w:pPr>
        <w:pStyle w:val="Default"/>
        <w:spacing w:before="0" w:after="20" w:line="240" w:lineRule="auto"/>
        <w:rPr>
          <w:rFonts w:ascii="Arial" w:hAnsi="Arial" w:cs="Arial"/>
          <w:b/>
          <w:bCs/>
          <w:shd w:val="clear" w:color="auto" w:fill="FFFFFF"/>
        </w:rPr>
      </w:pPr>
    </w:p>
    <w:p w:rsidRPr="002A123B" w:rsidR="00A76E29" w:rsidRDefault="00E00105" w14:paraId="23B1B09E" w14:textId="0D707F3E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15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7D4021">
        <w:rPr>
          <w:rFonts w:ascii="Arial" w:hAnsi="Arial" w:cs="Arial"/>
          <w:color w:val="000D20"/>
          <w:shd w:val="clear" w:color="auto" w:fill="FFFFFF"/>
        </w:rPr>
        <w:t>download the</w:t>
      </w:r>
      <w:r w:rsidRPr="002A123B" w:rsidR="002D52E8">
        <w:rPr>
          <w:rFonts w:ascii="Arial" w:hAnsi="Arial" w:cs="Arial"/>
          <w:color w:val="000D20"/>
          <w:shd w:val="clear" w:color="auto" w:fill="FFFFFF"/>
        </w:rPr>
        <w:t xml:space="preserve"> Spring Health</w:t>
      </w:r>
      <w:r w:rsidRPr="002A123B" w:rsidR="007D4021">
        <w:rPr>
          <w:rFonts w:ascii="Arial" w:hAnsi="Arial" w:cs="Arial"/>
          <w:color w:val="000D20"/>
          <w:shd w:val="clear" w:color="auto" w:fill="FFFFFF"/>
        </w:rPr>
        <w:t xml:space="preserve"> 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72D172BD" w14:textId="611A8DEE">
      <w:pPr>
        <w:pStyle w:val="Default"/>
        <w:spacing w:before="0" w:after="400" w:line="240" w:lineRule="auto"/>
        <w:rPr>
          <w:rStyle w:val="None"/>
          <w:rFonts w:ascii="Arial" w:hAnsi="Arial" w:cs="Arial"/>
          <w:b/>
          <w:bCs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634ABE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</w:t>
      </w:r>
      <w:r w:rsidRPr="002A123B" w:rsidR="00AF6076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through</w:t>
      </w:r>
      <w:r w:rsidRPr="002A123B" w:rsidR="00634ABE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A76E29" w:rsidRDefault="00E00105" w14:paraId="682BB897" w14:textId="77777777">
      <w:pPr>
        <w:pStyle w:val="Default"/>
        <w:numPr>
          <w:ilvl w:val="0"/>
          <w:numId w:val="5"/>
        </w:numPr>
        <w:spacing w:before="0" w:line="276" w:lineRule="auto"/>
        <w:rPr>
          <w:rFonts w:ascii="Arial" w:hAnsi="Arial" w:cs="Arial"/>
        </w:rPr>
      </w:pPr>
      <w:r w:rsidRPr="002A123B">
        <w:rPr>
          <w:rStyle w:val="None"/>
          <w:rFonts w:ascii="Arial" w:hAnsi="Arial" w:cs="Arial"/>
          <w:b/>
          <w:bCs/>
        </w:rPr>
        <w:t xml:space="preserve">- - - - - - - - - - - - - - - - - - - - - - - - - - - </w:t>
      </w:r>
    </w:p>
    <w:p w:rsidRPr="002A123B" w:rsidR="00A76E29" w:rsidRDefault="002148DF" w14:paraId="7055637A" w14:textId="10F0FB84">
      <w:pPr>
        <w:pStyle w:val="Body"/>
        <w:spacing w:line="259" w:lineRule="auto"/>
        <w:rPr>
          <w:rStyle w:val="None"/>
          <w:rFonts w:ascii="Arial" w:hAnsi="Arial" w:eastAsia="Helvetica Neue" w:cs="Arial"/>
          <w:color w:val="0369BC"/>
          <w:kern w:val="2"/>
        </w:rPr>
      </w:pPr>
      <w:r w:rsidRPr="002A123B">
        <w:rPr>
          <w:rStyle w:val="None"/>
          <w:rFonts w:ascii="Arial" w:hAnsi="Arial" w:eastAsia="Helvetica Neue" w:cs="Arial"/>
          <w:color w:val="0369BC"/>
          <w:kern w:val="2"/>
        </w:rPr>
        <w:t>[TOPIC: Mental health care navigators]</w:t>
      </w:r>
    </w:p>
    <w:p w:rsidRPr="002A123B" w:rsidR="00526168" w:rsidRDefault="00526168" w14:paraId="3D2016DD" w14:textId="77777777">
      <w:pPr>
        <w:pStyle w:val="Body"/>
        <w:spacing w:line="259" w:lineRule="auto"/>
        <w:rPr>
          <w:rStyle w:val="None"/>
          <w:rFonts w:ascii="Arial" w:hAnsi="Arial" w:eastAsia="Helvetica Neue" w:cs="Arial"/>
          <w:b/>
          <w:bCs/>
          <w:kern w:val="2"/>
        </w:rPr>
      </w:pPr>
    </w:p>
    <w:p w:rsidRPr="002A123B" w:rsidR="00A76E29" w:rsidRDefault="00E00105" w14:paraId="4C23673E" w14:textId="6D2EC27D">
      <w:pPr>
        <w:pStyle w:val="Default"/>
        <w:spacing w:before="0" w:line="276" w:lineRule="auto"/>
        <w:rPr>
          <w:rStyle w:val="None"/>
          <w:rFonts w:ascii="Arial" w:hAnsi="Arial" w:cs="Arial"/>
          <w:b/>
          <w:bCs/>
          <w:sz w:val="28"/>
          <w:szCs w:val="28"/>
        </w:rPr>
      </w:pPr>
      <w:r w:rsidRPr="002A123B">
        <w:rPr>
          <w:rStyle w:val="None"/>
          <w:rFonts w:ascii="Arial" w:hAnsi="Arial" w:cs="Arial"/>
          <w:sz w:val="26"/>
          <w:szCs w:val="26"/>
        </w:rPr>
        <w:t xml:space="preserve"> </w:t>
      </w:r>
      <w:r w:rsidRPr="002A123B" w:rsidR="002A123B">
        <w:rPr>
          <w:rStyle w:val="None"/>
          <w:rFonts w:ascii="Arial" w:hAnsi="Arial" w:cs="Arial"/>
          <w:b/>
          <w:bCs/>
          <w:color w:val="003276"/>
          <w:sz w:val="28"/>
          <w:szCs w:val="28"/>
        </w:rPr>
        <w:t>THE RIGHT SUPPORT, RIGHT WHEN YOU NEED IT</w:t>
      </w:r>
    </w:p>
    <w:p w:rsidRPr="002A123B" w:rsidR="00AF6076" w:rsidRDefault="00AF6076" w14:paraId="5B203E56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</w:rPr>
      </w:pPr>
    </w:p>
    <w:p w:rsidRPr="002A123B" w:rsidR="00A76E29" w:rsidRDefault="00DB1731" w14:paraId="053C8CF8" w14:textId="48B8CA53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  <w:r w:rsidRPr="002A123B">
        <w:rPr>
          <w:rStyle w:val="None"/>
          <w:rFonts w:ascii="Arial" w:hAnsi="Arial" w:cs="Arial"/>
        </w:rPr>
        <w:t xml:space="preserve">Spring Health, </w:t>
      </w:r>
      <w:r w:rsidRPr="002A123B" w:rsidR="00A23BD7">
        <w:rPr>
          <w:rStyle w:val="None"/>
          <w:rFonts w:ascii="Arial" w:hAnsi="Arial" w:cs="Arial"/>
        </w:rPr>
        <w:t xml:space="preserve">the service </w:t>
      </w:r>
      <w:r w:rsidRPr="002A123B" w:rsidR="00C50108">
        <w:rPr>
          <w:rStyle w:val="None"/>
          <w:rFonts w:ascii="Arial" w:hAnsi="Arial" w:cs="Arial"/>
        </w:rPr>
        <w:t xml:space="preserve">provider </w:t>
      </w:r>
      <w:r w:rsidRPr="002A123B" w:rsidR="001C3108">
        <w:rPr>
          <w:rStyle w:val="None"/>
          <w:rFonts w:ascii="Arial" w:hAnsi="Arial" w:cs="Arial"/>
        </w:rPr>
        <w:t>for</w:t>
      </w:r>
      <w:r w:rsidRPr="002A123B" w:rsidR="00A23BD7">
        <w:rPr>
          <w:rStyle w:val="None"/>
          <w:rFonts w:ascii="Arial" w:hAnsi="Arial" w:cs="Arial"/>
        </w:rPr>
        <w:t xml:space="preserve"> mental well-being and </w:t>
      </w:r>
      <w:r w:rsidRPr="002A123B">
        <w:rPr>
          <w:rStyle w:val="None"/>
          <w:rFonts w:ascii="Arial" w:hAnsi="Arial" w:cs="Arial"/>
        </w:rPr>
        <w:t>Employee Assistance Plan (EAP)</w:t>
      </w:r>
      <w:r w:rsidRPr="002A123B" w:rsidR="00C50108">
        <w:rPr>
          <w:rStyle w:val="None"/>
          <w:rFonts w:ascii="Arial" w:hAnsi="Arial" w:cs="Arial"/>
        </w:rPr>
        <w:t xml:space="preserve"> </w:t>
      </w:r>
      <w:r w:rsidRPr="002A123B" w:rsidR="00A23BD7">
        <w:rPr>
          <w:rStyle w:val="None"/>
          <w:rFonts w:ascii="Arial" w:hAnsi="Arial" w:cs="Arial"/>
        </w:rPr>
        <w:t xml:space="preserve">benefits </w:t>
      </w:r>
      <w:r w:rsidRPr="002A123B" w:rsidR="00C50108">
        <w:rPr>
          <w:rStyle w:val="None"/>
          <w:rFonts w:ascii="Arial" w:hAnsi="Arial" w:cs="Arial"/>
        </w:rPr>
        <w:t>through the Board of Pensions</w:t>
      </w:r>
      <w:r w:rsidRPr="002A123B">
        <w:rPr>
          <w:rStyle w:val="None"/>
          <w:rFonts w:ascii="Arial" w:hAnsi="Arial" w:cs="Arial"/>
        </w:rPr>
        <w:t xml:space="preserve">, </w:t>
      </w:r>
      <w:r w:rsidRPr="002A123B" w:rsidR="00406C97">
        <w:rPr>
          <w:rStyle w:val="None"/>
          <w:rFonts w:ascii="Arial" w:hAnsi="Arial" w:cs="Arial"/>
        </w:rPr>
        <w:t>gives you access to</w:t>
      </w:r>
      <w:r w:rsidRPr="002A123B" w:rsidR="00017EA2">
        <w:rPr>
          <w:rStyle w:val="None"/>
          <w:rFonts w:ascii="Arial" w:hAnsi="Arial" w:cs="Arial"/>
        </w:rPr>
        <w:t xml:space="preserve"> the mental well-being support you need — without the guesswork of trying to find the right services and providers. </w:t>
      </w:r>
      <w:r w:rsidRPr="002A123B" w:rsidR="002278E3">
        <w:rPr>
          <w:rStyle w:val="None"/>
          <w:rFonts w:ascii="Arial" w:hAnsi="Arial" w:cs="Arial"/>
        </w:rPr>
        <w:t>L</w:t>
      </w:r>
      <w:r w:rsidRPr="002A123B" w:rsidR="00E00105">
        <w:rPr>
          <w:rStyle w:val="None"/>
          <w:rFonts w:ascii="Arial" w:hAnsi="Arial" w:cs="Arial"/>
        </w:rPr>
        <w:t xml:space="preserve">icensed </w:t>
      </w:r>
      <w:r w:rsidRPr="002A123B" w:rsidR="00E00105">
        <w:rPr>
          <w:rStyle w:val="None"/>
          <w:rFonts w:ascii="Arial" w:hAnsi="Arial" w:cs="Arial"/>
          <w:b/>
          <w:bCs/>
        </w:rPr>
        <w:t>mental health care navigators</w:t>
      </w:r>
      <w:r w:rsidRPr="002A123B" w:rsidR="00E00105">
        <w:rPr>
          <w:rStyle w:val="None"/>
          <w:rFonts w:ascii="Arial" w:hAnsi="Arial" w:cs="Arial"/>
        </w:rPr>
        <w:t xml:space="preserve"> </w:t>
      </w:r>
      <w:r w:rsidRPr="002A123B" w:rsidR="002278E3">
        <w:rPr>
          <w:rStyle w:val="None"/>
          <w:rFonts w:ascii="Arial" w:hAnsi="Arial" w:cs="Arial"/>
        </w:rPr>
        <w:t xml:space="preserve">are available to </w:t>
      </w:r>
      <w:r w:rsidRPr="002A123B" w:rsidR="00E00105">
        <w:rPr>
          <w:rStyle w:val="None"/>
          <w:rFonts w:ascii="Arial" w:hAnsi="Arial" w:cs="Arial"/>
        </w:rPr>
        <w:t xml:space="preserve">help you find the right provider and </w:t>
      </w:r>
      <w:r w:rsidRPr="002A123B" w:rsidR="00786001">
        <w:rPr>
          <w:rStyle w:val="None"/>
          <w:rFonts w:ascii="Arial" w:hAnsi="Arial" w:cs="Arial"/>
        </w:rPr>
        <w:t>give</w:t>
      </w:r>
      <w:r w:rsidRPr="002A123B" w:rsidR="00232EE0">
        <w:rPr>
          <w:rStyle w:val="None"/>
          <w:rFonts w:ascii="Arial" w:hAnsi="Arial" w:cs="Arial"/>
        </w:rPr>
        <w:t xml:space="preserve"> </w:t>
      </w:r>
      <w:r w:rsidRPr="002A123B" w:rsidR="00E00105">
        <w:rPr>
          <w:rStyle w:val="None"/>
          <w:rFonts w:ascii="Arial" w:hAnsi="Arial" w:cs="Arial"/>
        </w:rPr>
        <w:t xml:space="preserve">additional support throughout your mental </w:t>
      </w:r>
      <w:r w:rsidRPr="002A123B" w:rsidR="00AF6076">
        <w:rPr>
          <w:rStyle w:val="None"/>
          <w:rFonts w:ascii="Arial" w:hAnsi="Arial" w:cs="Arial"/>
        </w:rPr>
        <w:t>well-being</w:t>
      </w:r>
      <w:r w:rsidRPr="002A123B" w:rsidR="00E00105">
        <w:rPr>
          <w:rStyle w:val="None"/>
          <w:rFonts w:ascii="Arial" w:hAnsi="Arial" w:cs="Arial"/>
        </w:rPr>
        <w:t xml:space="preserve"> journey. They </w:t>
      </w:r>
      <w:r w:rsidRPr="002A123B" w:rsidR="00E23B3E">
        <w:rPr>
          <w:rStyle w:val="None"/>
          <w:rFonts w:ascii="Arial" w:hAnsi="Arial" w:cs="Arial"/>
        </w:rPr>
        <w:t>can</w:t>
      </w:r>
      <w:r w:rsidRPr="002A123B" w:rsidR="00E00105">
        <w:rPr>
          <w:rStyle w:val="None"/>
          <w:rFonts w:ascii="Arial" w:hAnsi="Arial" w:cs="Arial"/>
        </w:rPr>
        <w:t>:</w:t>
      </w:r>
    </w:p>
    <w:p w:rsidRPr="002A123B" w:rsidR="00A76E29" w:rsidRDefault="00E00105" w14:paraId="7EF8B898" w14:textId="77777777">
      <w:pPr>
        <w:pStyle w:val="Default"/>
        <w:spacing w:before="0" w:line="276" w:lineRule="auto"/>
        <w:rPr>
          <w:rFonts w:ascii="Arial" w:hAnsi="Arial" w:eastAsia="Avenir Book" w:cs="Arial"/>
        </w:rPr>
      </w:pPr>
      <w:r w:rsidRPr="002A123B">
        <w:rPr>
          <w:rFonts w:ascii="Arial" w:hAnsi="Arial" w:cs="Arial"/>
        </w:rPr>
        <w:t xml:space="preserve"> </w:t>
      </w:r>
    </w:p>
    <w:p w:rsidRPr="002A123B" w:rsidR="00A76E29" w:rsidP="002B3715" w:rsidRDefault="00A665DA" w14:paraId="26CE8965" w14:textId="17A82DED">
      <w:pPr>
        <w:pStyle w:val="ListParagraph"/>
        <w:numPr>
          <w:ilvl w:val="0"/>
          <w:numId w:val="10"/>
        </w:num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guide you to the right care</w:t>
      </w:r>
    </w:p>
    <w:p w:rsidRPr="002A123B" w:rsidR="00A76E29" w:rsidP="002B3715" w:rsidRDefault="00AF6076" w14:paraId="5C79AA00" w14:textId="378CB9DD">
      <w:pPr>
        <w:pStyle w:val="ListParagraph"/>
        <w:numPr>
          <w:ilvl w:val="0"/>
          <w:numId w:val="10"/>
        </w:num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dvocate for your immediate needs </w:t>
      </w:r>
    </w:p>
    <w:p w:rsidRPr="002A123B" w:rsidR="00A76E29" w:rsidP="002B3715" w:rsidRDefault="00AF6076" w14:paraId="427BB8B0" w14:textId="5531471C">
      <w:pPr>
        <w:pStyle w:val="ListParagraph"/>
        <w:numPr>
          <w:ilvl w:val="0"/>
          <w:numId w:val="10"/>
        </w:num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iscuss</w:t>
      </w:r>
      <w:proofErr w:type="gramEnd"/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your long-term goals </w:t>
      </w:r>
    </w:p>
    <w:p w:rsidRPr="002A123B" w:rsidR="00A76E29" w:rsidP="002B3715" w:rsidRDefault="00AF6076" w14:paraId="3050DCDE" w14:textId="52E9F107">
      <w:pPr>
        <w:pStyle w:val="ListParagraph"/>
        <w:numPr>
          <w:ilvl w:val="0"/>
          <w:numId w:val="10"/>
        </w:numPr>
        <w:suppressAutoHyphens/>
        <w:outlineLvl w:val="0"/>
        <w:rPr>
          <w:rFonts w:ascii="Arial" w:hAnsi="Arial" w:eastAsia="Helvetica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rovide emotional support</w:t>
      </w:r>
    </w:p>
    <w:p w:rsidRPr="002A123B" w:rsidR="00A76E29" w:rsidRDefault="00A76E29" w14:paraId="2935EF4A" w14:textId="77777777">
      <w:pPr>
        <w:suppressAutoHyphens/>
        <w:outlineLvl w:val="0"/>
        <w:rPr>
          <w:rFonts w:ascii="Arial" w:hAnsi="Arial" w:eastAsia="Helvetica Neue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E00105" w14:paraId="1529BE08" w14:textId="77777777">
      <w:pPr>
        <w:pStyle w:val="Default"/>
        <w:spacing w:before="0" w:line="240" w:lineRule="auto"/>
        <w:rPr>
          <w:rFonts w:ascii="Arial" w:hAnsi="Arial" w:cs="Arial"/>
        </w:rPr>
      </w:pPr>
      <w:r w:rsidRPr="002A123B">
        <w:rPr>
          <w:rFonts w:ascii="Arial" w:hAnsi="Arial" w:cs="Arial"/>
        </w:rPr>
        <w:t xml:space="preserve">All care with Spring Health is </w:t>
      </w:r>
      <w:r w:rsidRPr="002A123B">
        <w:rPr>
          <w:rFonts w:ascii="Arial" w:hAnsi="Arial" w:cs="Arial"/>
          <w:b/>
          <w:bCs/>
        </w:rPr>
        <w:t>private</w:t>
      </w:r>
      <w:r w:rsidRPr="002A123B">
        <w:rPr>
          <w:rFonts w:ascii="Arial" w:hAnsi="Arial" w:cs="Arial"/>
        </w:rPr>
        <w:t xml:space="preserve"> </w:t>
      </w:r>
      <w:r w:rsidRPr="002A123B">
        <w:rPr>
          <w:rFonts w:ascii="Arial" w:hAnsi="Arial" w:cs="Arial"/>
          <w:b/>
          <w:bCs/>
        </w:rPr>
        <w:t>and confidential</w:t>
      </w:r>
      <w:r w:rsidRPr="002A123B">
        <w:rPr>
          <w:rFonts w:ascii="Arial" w:hAnsi="Arial" w:cs="Arial"/>
        </w:rPr>
        <w:t>.</w:t>
      </w:r>
    </w:p>
    <w:p w:rsidRPr="002A123B" w:rsidR="00A76E29" w:rsidRDefault="00A76E29" w14:paraId="7D6BEBB4" w14:textId="77777777">
      <w:pPr>
        <w:pStyle w:val="Default"/>
        <w:spacing w:before="0" w:line="240" w:lineRule="auto"/>
        <w:rPr>
          <w:rFonts w:ascii="Arial" w:hAnsi="Arial" w:cs="Arial"/>
        </w:rPr>
      </w:pPr>
    </w:p>
    <w:p w:rsidRPr="00303A37" w:rsidR="00303A37" w:rsidP="00303A37" w:rsidRDefault="00303A37" w14:paraId="77CB467A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</w:t>
      </w:r>
      <w:r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ith Spring Health </w:t>
      </w:r>
    </w:p>
    <w:p w:rsidRPr="002A123B" w:rsidR="00AF6076" w:rsidRDefault="00AF6076" w14:paraId="1EF88780" w14:textId="77777777">
      <w:pPr>
        <w:pStyle w:val="Default"/>
        <w:spacing w:before="0" w:after="20" w:line="240" w:lineRule="auto"/>
        <w:rPr>
          <w:rFonts w:ascii="Arial" w:hAnsi="Arial" w:cs="Arial"/>
          <w:b/>
          <w:bCs/>
          <w:shd w:val="clear" w:color="auto" w:fill="FFFFFF"/>
        </w:rPr>
      </w:pPr>
    </w:p>
    <w:p w:rsidRPr="002A123B" w:rsidR="00A76E29" w:rsidRDefault="00E00105" w14:paraId="63B9C6E0" w14:textId="4DA8884E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16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5627D0">
        <w:rPr>
          <w:rFonts w:ascii="Arial" w:hAnsi="Arial" w:cs="Arial"/>
          <w:color w:val="000D20"/>
          <w:shd w:val="clear" w:color="auto" w:fill="FFFFFF"/>
        </w:rPr>
        <w:t xml:space="preserve">download the </w:t>
      </w:r>
      <w:r w:rsidRPr="002A123B" w:rsidR="00786001">
        <w:rPr>
          <w:rFonts w:ascii="Arial" w:hAnsi="Arial" w:cs="Arial"/>
          <w:color w:val="000D20"/>
          <w:shd w:val="clear" w:color="auto" w:fill="FFFFFF"/>
        </w:rPr>
        <w:t xml:space="preserve">Spring Health </w:t>
      </w:r>
      <w:r w:rsidRPr="002A123B" w:rsidR="005627D0">
        <w:rPr>
          <w:rFonts w:ascii="Arial" w:hAnsi="Arial" w:cs="Arial"/>
          <w:color w:val="000D20"/>
          <w:shd w:val="clear" w:color="auto" w:fill="FFFFFF"/>
        </w:rPr>
        <w:t>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</w:t>
      </w:r>
      <w:r w:rsidRPr="002A123B" w:rsidR="00731680">
        <w:rPr>
          <w:rFonts w:ascii="Arial" w:hAnsi="Arial" w:cs="Arial"/>
          <w:color w:val="000D20"/>
          <w:shd w:val="clear" w:color="auto" w:fill="FFFFFF"/>
        </w:rPr>
        <w:t xml:space="preserve">You can call Spring Health </w:t>
      </w:r>
      <w:proofErr w:type="gramStart"/>
      <w:r w:rsidRPr="002A123B" w:rsidR="00731680">
        <w:rPr>
          <w:rFonts w:ascii="Arial" w:hAnsi="Arial" w:cs="Arial"/>
          <w:color w:val="000D20"/>
          <w:shd w:val="clear" w:color="auto" w:fill="FFFFFF"/>
        </w:rPr>
        <w:t>at</w:t>
      </w:r>
      <w:proofErr w:type="gramEnd"/>
      <w:r w:rsidRPr="002A123B" w:rsidR="00731680">
        <w:rPr>
          <w:rFonts w:ascii="Arial" w:hAnsi="Arial" w:cs="Arial"/>
          <w:color w:val="000D20"/>
          <w:shd w:val="clear" w:color="auto" w:fill="FFFFFF"/>
        </w:rPr>
        <w:t xml:space="preserve"> 844-931-4465</w:t>
      </w:r>
      <w:r w:rsidRPr="002A123B" w:rsidR="004508CE">
        <w:rPr>
          <w:rFonts w:ascii="Arial" w:hAnsi="Arial" w:cs="Arial"/>
          <w:color w:val="000D20"/>
          <w:shd w:val="clear" w:color="auto" w:fill="FFFFFF"/>
        </w:rPr>
        <w:t xml:space="preserve"> and c</w:t>
      </w:r>
      <w:r w:rsidRPr="002A123B" w:rsidR="00731680">
        <w:rPr>
          <w:rFonts w:ascii="Arial" w:hAnsi="Arial" w:cs="Arial"/>
          <w:color w:val="000D20"/>
          <w:shd w:val="clear" w:color="auto" w:fill="FFFFFF"/>
        </w:rPr>
        <w:t>are support is available Monday-Friday, 8 a.m.-11 p.m. ET.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 </w:t>
      </w:r>
    </w:p>
    <w:p w:rsidRPr="002A123B" w:rsidR="00A76E29" w:rsidRDefault="00E00105" w14:paraId="690F778F" w14:textId="146A48DC">
      <w:pPr>
        <w:pStyle w:val="Default"/>
        <w:spacing w:before="0" w:after="400" w:line="240" w:lineRule="auto"/>
        <w:rPr>
          <w:rStyle w:val="None"/>
          <w:rFonts w:ascii="Arial" w:hAnsi="Arial" w:cs="Arial"/>
          <w:b/>
          <w:bCs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AF6076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A76E29" w:rsidRDefault="00E00105" w14:paraId="116A9047" w14:textId="77777777">
      <w:pPr>
        <w:pStyle w:val="Default"/>
        <w:numPr>
          <w:ilvl w:val="0"/>
          <w:numId w:val="5"/>
        </w:numPr>
        <w:spacing w:before="0" w:line="276" w:lineRule="auto"/>
        <w:rPr>
          <w:rFonts w:ascii="Arial" w:hAnsi="Arial" w:cs="Arial"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</w:t>
      </w:r>
    </w:p>
    <w:p w:rsidRPr="002A123B" w:rsidR="00A76E29" w:rsidP="002148DF" w:rsidRDefault="00A76E29" w14:paraId="353CD3CC" w14:textId="7FDFC424">
      <w:pPr>
        <w:pStyle w:val="Default"/>
        <w:spacing w:before="0" w:line="276" w:lineRule="auto"/>
        <w:ind w:left="174"/>
        <w:rPr>
          <w:rStyle w:val="None"/>
          <w:rFonts w:ascii="Arial" w:hAnsi="Arial" w:cs="Arial"/>
        </w:rPr>
      </w:pPr>
    </w:p>
    <w:p w:rsidRPr="00303A37" w:rsidR="002148DF" w:rsidRDefault="002148DF" w14:paraId="425CDEE5" w14:textId="1BC20779">
      <w:pPr>
        <w:pStyle w:val="Default"/>
        <w:spacing w:before="0" w:line="276" w:lineRule="auto"/>
        <w:rPr>
          <w:rStyle w:val="None"/>
          <w:rFonts w:ascii="Arial" w:hAnsi="Arial" w:eastAsia="Helvetica Neue" w:cs="Arial"/>
          <w:color w:val="0369BC"/>
        </w:rPr>
      </w:pPr>
      <w:r w:rsidRPr="00303A37">
        <w:rPr>
          <w:rStyle w:val="None"/>
          <w:rFonts w:ascii="Arial" w:hAnsi="Arial" w:eastAsia="Helvetica Neue" w:cs="Arial"/>
          <w:color w:val="0369BC"/>
        </w:rPr>
        <w:t>[TOPIC: Unlimited coaching sessions]</w:t>
      </w:r>
    </w:p>
    <w:p w:rsidRPr="002A123B" w:rsidR="002148DF" w:rsidRDefault="002148DF" w14:paraId="7F8B6F1B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</w:p>
    <w:p w:rsidRPr="00303A37" w:rsidR="00A76E29" w:rsidRDefault="00303A37" w14:paraId="7995FE0A" w14:textId="565D9763">
      <w:pPr>
        <w:pStyle w:val="Default"/>
        <w:spacing w:before="0" w:line="240" w:lineRule="auto"/>
        <w:rPr>
          <w:rFonts w:ascii="Arial" w:hAnsi="Arial" w:cs="Arial"/>
          <w:b/>
          <w:bCs/>
          <w:color w:val="003276"/>
          <w:sz w:val="28"/>
          <w:szCs w:val="28"/>
          <w:shd w:val="clear" w:color="auto" w:fill="FFFFFF"/>
        </w:rPr>
      </w:pPr>
      <w:r w:rsidRPr="00303A37">
        <w:rPr>
          <w:rFonts w:ascii="Arial" w:hAnsi="Arial" w:cs="Arial"/>
          <w:b/>
          <w:bCs/>
          <w:color w:val="003276"/>
          <w:sz w:val="28"/>
          <w:szCs w:val="28"/>
          <w:shd w:val="clear" w:color="auto" w:fill="FFFFFF"/>
        </w:rPr>
        <w:t>CERTIFIED COACHES, UNLIMITED ACCESS</w:t>
      </w:r>
    </w:p>
    <w:p w:rsidRPr="002A123B" w:rsidR="00AF6076" w:rsidRDefault="00AF6076" w14:paraId="510C6043" w14:textId="77777777">
      <w:pPr>
        <w:pStyle w:val="Default"/>
        <w:spacing w:before="0" w:line="240" w:lineRule="auto"/>
        <w:rPr>
          <w:rFonts w:ascii="Arial" w:hAnsi="Arial" w:cs="Arial"/>
          <w:b/>
          <w:bCs/>
          <w:color w:val="000D20"/>
          <w:shd w:val="clear" w:color="auto" w:fill="FFFFFF"/>
        </w:rPr>
      </w:pPr>
    </w:p>
    <w:p w:rsidRPr="002A123B" w:rsidR="00A76E29" w:rsidRDefault="00E00105" w14:paraId="0A3FCA09" w14:textId="5180EA87">
      <w:pPr>
        <w:pStyle w:val="Default"/>
        <w:spacing w:before="0" w:after="4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Fonts w:ascii="Arial" w:hAnsi="Arial" w:cs="Arial"/>
          <w:color w:val="000D20"/>
          <w:shd w:val="clear" w:color="auto" w:fill="FFFFFF"/>
        </w:rPr>
        <w:t xml:space="preserve">With Spring Health, </w:t>
      </w:r>
      <w:r w:rsidRPr="002A123B" w:rsidR="00277E0D">
        <w:rPr>
          <w:rFonts w:ascii="Arial" w:hAnsi="Arial" w:cs="Arial"/>
          <w:color w:val="000D20"/>
          <w:shd w:val="clear" w:color="auto" w:fill="FFFFFF"/>
        </w:rPr>
        <w:t xml:space="preserve">the service provider </w:t>
      </w:r>
      <w:r w:rsidRPr="002A123B" w:rsidR="00CA08A0">
        <w:rPr>
          <w:rFonts w:ascii="Arial" w:hAnsi="Arial" w:cs="Arial"/>
          <w:color w:val="000D20"/>
          <w:shd w:val="clear" w:color="auto" w:fill="FFFFFF"/>
        </w:rPr>
        <w:t>for</w:t>
      </w:r>
      <w:r w:rsidRPr="002A123B" w:rsidR="00277E0D">
        <w:rPr>
          <w:rFonts w:ascii="Arial" w:hAnsi="Arial" w:cs="Arial"/>
          <w:color w:val="000D20"/>
          <w:shd w:val="clear" w:color="auto" w:fill="FFFFFF"/>
        </w:rPr>
        <w:t xml:space="preserve"> your </w:t>
      </w:r>
      <w:r w:rsidRPr="002A123B" w:rsidR="00CA08A0">
        <w:rPr>
          <w:rFonts w:ascii="Arial" w:hAnsi="Arial" w:cs="Arial"/>
          <w:color w:val="000D20"/>
          <w:shd w:val="clear" w:color="auto" w:fill="FFFFFF"/>
        </w:rPr>
        <w:t xml:space="preserve">mental well-being and </w:t>
      </w:r>
      <w:r w:rsidRPr="002A123B" w:rsidR="00406C97">
        <w:rPr>
          <w:rFonts w:ascii="Arial" w:hAnsi="Arial" w:cs="Arial"/>
          <w:color w:val="000D20"/>
          <w:shd w:val="clear" w:color="auto" w:fill="FFFFFF"/>
        </w:rPr>
        <w:t>Employee Assistance Plan (EAP)</w:t>
      </w:r>
      <w:r w:rsidRPr="002A123B" w:rsidR="004302F0">
        <w:rPr>
          <w:rFonts w:ascii="Arial" w:hAnsi="Arial" w:cs="Arial"/>
          <w:color w:val="000D20"/>
          <w:shd w:val="clear" w:color="auto" w:fill="FFFFFF"/>
        </w:rPr>
        <w:t xml:space="preserve"> </w:t>
      </w:r>
      <w:r w:rsidRPr="002A123B" w:rsidR="00CA08A0">
        <w:rPr>
          <w:rFonts w:ascii="Arial" w:hAnsi="Arial" w:cs="Arial"/>
          <w:color w:val="000D20"/>
          <w:shd w:val="clear" w:color="auto" w:fill="FFFFFF"/>
        </w:rPr>
        <w:t xml:space="preserve">benefits </w:t>
      </w:r>
      <w:r w:rsidRPr="002A123B" w:rsidR="00352B8B">
        <w:rPr>
          <w:rFonts w:ascii="Arial" w:hAnsi="Arial" w:cs="Arial"/>
          <w:color w:val="000D20"/>
          <w:shd w:val="clear" w:color="auto" w:fill="FFFFFF"/>
        </w:rPr>
        <w:t>through the Board of Pensions</w:t>
      </w:r>
      <w:r w:rsidRPr="002A123B" w:rsidR="00406C97">
        <w:rPr>
          <w:rFonts w:ascii="Arial" w:hAnsi="Arial" w:cs="Arial"/>
          <w:color w:val="000D20"/>
          <w:shd w:val="clear" w:color="auto" w:fill="FFFFFF"/>
        </w:rPr>
        <w:t xml:space="preserve">, </w:t>
      </w:r>
      <w:r w:rsidRPr="002A123B">
        <w:rPr>
          <w:rFonts w:ascii="Arial" w:hAnsi="Arial" w:cs="Arial"/>
          <w:color w:val="000D20"/>
          <w:shd w:val="clear" w:color="auto" w:fill="FFFFFF"/>
        </w:rPr>
        <w:t>you can set and achieve your goals through</w:t>
      </w: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unlimited virtual coaching sessions with certified coaches. </w:t>
      </w:r>
      <w:r w:rsidRPr="002A123B">
        <w:rPr>
          <w:rFonts w:ascii="Arial" w:hAnsi="Arial" w:cs="Arial"/>
          <w:color w:val="000D20"/>
          <w:shd w:val="clear" w:color="auto" w:fill="FFFFFF"/>
        </w:rPr>
        <w:t>You’ll learn to</w:t>
      </w: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build better habits,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 n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avigate life transitions, improve communication skills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and 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set and achieve your goals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</w:t>
      </w:r>
    </w:p>
    <w:p w:rsidRPr="002A123B" w:rsidR="00A76E29" w:rsidRDefault="00A76E29" w14:paraId="4C366D3F" w14:textId="77777777">
      <w:pPr>
        <w:pStyle w:val="Default"/>
        <w:spacing w:before="0" w:after="40" w:line="240" w:lineRule="auto"/>
        <w:rPr>
          <w:rFonts w:ascii="Arial" w:hAnsi="Arial" w:cs="Arial"/>
          <w:color w:val="000D20"/>
          <w:shd w:val="clear" w:color="auto" w:fill="FFFFFF"/>
        </w:rPr>
      </w:pPr>
    </w:p>
    <w:p w:rsidRPr="002A123B" w:rsidR="00A76E29" w:rsidRDefault="00E00105" w14:paraId="5F09E9A5" w14:textId="20DD3B79">
      <w:pPr>
        <w:suppressAutoHyphens/>
        <w:outlineLvl w:val="0"/>
        <w:rPr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Coaching programs can help with a wide range of topics</w:t>
      </w:r>
      <w:r w:rsidRPr="002A123B" w:rsidR="00AA4A41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 such as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:rsidRPr="002A123B" w:rsidR="00A76E29" w:rsidRDefault="00A76E29" w14:paraId="1A553E07" w14:textId="77777777">
      <w:pPr>
        <w:suppressAutoHyphens/>
        <w:outlineLvl w:val="0"/>
        <w:rPr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P="00AA4A41" w:rsidRDefault="00AA4A41" w14:paraId="53395946" w14:textId="438E07C4">
      <w:pPr>
        <w:pStyle w:val="ListParagraph"/>
        <w:numPr>
          <w:ilvl w:val="0"/>
          <w:numId w:val="10"/>
        </w:numPr>
        <w:suppressAutoHyphens/>
        <w:outlineLvl w:val="0"/>
        <w:rPr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2A123B" w:rsidR="00E00105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ersonal development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including life transitions, identity support, </w:t>
      </w:r>
      <w:r w:rsidRPr="002A123B" w:rsidR="00A20491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finances, and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self-development </w:t>
      </w:r>
    </w:p>
    <w:p w:rsidRPr="002A123B" w:rsidR="00A76E29" w:rsidRDefault="00A76E29" w14:paraId="5A22BE40" w14:textId="77777777">
      <w:pPr>
        <w:suppressAutoHyphens/>
        <w:outlineLvl w:val="0"/>
        <w:rPr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P="00AA4A41" w:rsidRDefault="00AA4A41" w14:paraId="01E985B4" w14:textId="32814D5B">
      <w:pPr>
        <w:pStyle w:val="ListParagraph"/>
        <w:numPr>
          <w:ilvl w:val="0"/>
          <w:numId w:val="10"/>
        </w:numPr>
        <w:suppressAutoHyphens/>
        <w:outlineLvl w:val="0"/>
        <w:rPr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 w:rsidRPr="002A123B" w:rsidR="00E00105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ealth and wellness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including nutrition, physical activity, stress management and resiliency, sleep habits, and self-care </w:t>
      </w:r>
    </w:p>
    <w:p w:rsidRPr="002A123B" w:rsidR="00804EFA" w:rsidP="007B4EF8" w:rsidRDefault="00804EFA" w14:paraId="6569B61D" w14:textId="77777777">
      <w:pPr>
        <w:pStyle w:val="ListParagraph"/>
        <w:rPr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804EFA" w:rsidP="00804EFA" w:rsidRDefault="00804EFA" w14:paraId="353FA355" w14:textId="2EABB612">
      <w:pPr>
        <w:pStyle w:val="ListParagraph"/>
        <w:numPr>
          <w:ilvl w:val="0"/>
          <w:numId w:val="10"/>
        </w:numPr>
        <w:suppressAutoHyphens/>
        <w:outlineLvl w:val="0"/>
        <w:rPr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eastAsia="Helvetica Neue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professional growth</w:t>
      </w:r>
      <w:r w:rsidRPr="002A123B">
        <w:rPr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including work/life balance, leadership, performance, and career growth </w:t>
      </w:r>
    </w:p>
    <w:p w:rsidRPr="002A123B" w:rsidR="00A76E29" w:rsidRDefault="00A76E29" w14:paraId="76BB05CE" w14:textId="77777777">
      <w:pPr>
        <w:pStyle w:val="Default"/>
        <w:spacing w:before="0" w:line="240" w:lineRule="auto"/>
        <w:rPr>
          <w:rFonts w:ascii="Arial" w:hAnsi="Arial" w:cs="Arial"/>
        </w:rPr>
      </w:pPr>
    </w:p>
    <w:p w:rsidRPr="002A123B" w:rsidR="00A76E29" w:rsidP="00AA4A41" w:rsidRDefault="00AA4A41" w14:paraId="7FDAB19C" w14:textId="7BB761F7">
      <w:pPr>
        <w:pStyle w:val="Default"/>
        <w:numPr>
          <w:ilvl w:val="0"/>
          <w:numId w:val="10"/>
        </w:numPr>
        <w:spacing w:before="0" w:line="240" w:lineRule="auto"/>
        <w:rPr>
          <w:rFonts w:ascii="Arial" w:hAnsi="Arial" w:cs="Arial"/>
        </w:rPr>
      </w:pPr>
      <w:r w:rsidRPr="002A123B">
        <w:rPr>
          <w:rStyle w:val="None"/>
          <w:rFonts w:ascii="Arial" w:hAnsi="Arial" w:cs="Arial"/>
          <w:b/>
          <w:bCs/>
        </w:rPr>
        <w:t>p</w:t>
      </w:r>
      <w:r w:rsidRPr="002A123B" w:rsidR="00E00105">
        <w:rPr>
          <w:rStyle w:val="None"/>
          <w:rFonts w:ascii="Arial" w:hAnsi="Arial" w:cs="Arial"/>
          <w:b/>
          <w:bCs/>
        </w:rPr>
        <w:t>arenting</w:t>
      </w:r>
      <w:r w:rsidRPr="002A123B" w:rsidR="00E00105">
        <w:rPr>
          <w:rStyle w:val="None"/>
          <w:rFonts w:ascii="Arial" w:hAnsi="Arial" w:cs="Arial"/>
        </w:rPr>
        <w:t>,</w:t>
      </w:r>
      <w:r w:rsidRPr="002A123B" w:rsidR="00E00105">
        <w:rPr>
          <w:rFonts w:ascii="Arial" w:hAnsi="Arial" w:cs="Arial"/>
        </w:rPr>
        <w:t xml:space="preserve"> including </w:t>
      </w:r>
      <w:r w:rsidRPr="002A123B" w:rsidR="006A25E2">
        <w:rPr>
          <w:rFonts w:ascii="Arial" w:hAnsi="Arial" w:cs="Arial"/>
        </w:rPr>
        <w:t>pre</w:t>
      </w:r>
      <w:r w:rsidRPr="002A123B" w:rsidR="006478FF">
        <w:rPr>
          <w:rFonts w:ascii="Arial" w:hAnsi="Arial" w:cs="Arial"/>
        </w:rPr>
        <w:t>-</w:t>
      </w:r>
      <w:r w:rsidRPr="002A123B" w:rsidR="006A25E2">
        <w:rPr>
          <w:rFonts w:ascii="Arial" w:hAnsi="Arial" w:cs="Arial"/>
        </w:rPr>
        <w:t xml:space="preserve">/postnatal support, parental leave, toddlers, teens, </w:t>
      </w:r>
      <w:r w:rsidRPr="002A123B" w:rsidR="00E00105">
        <w:rPr>
          <w:rFonts w:ascii="Arial" w:hAnsi="Arial" w:cs="Arial"/>
        </w:rPr>
        <w:t xml:space="preserve">behavioral concerns, neurodiverse advocacy and education, academic readiness and stress, and supporting children in therapy </w:t>
      </w:r>
    </w:p>
    <w:p w:rsidRPr="002A123B" w:rsidR="006B616C" w:rsidP="006B616C" w:rsidRDefault="006B616C" w14:paraId="675A5B89" w14:textId="77777777">
      <w:pPr>
        <w:pStyle w:val="ListParagraph"/>
        <w:rPr>
          <w:rFonts w:ascii="Arial" w:hAnsi="Arial" w:cs="Arial"/>
        </w:rPr>
      </w:pPr>
    </w:p>
    <w:p w:rsidRPr="002A123B" w:rsidR="006B616C" w:rsidP="006B616C" w:rsidRDefault="006B616C" w14:paraId="34A98B86" w14:textId="59B21DB4">
      <w:pPr>
        <w:pStyle w:val="Default"/>
        <w:spacing w:before="0" w:line="240" w:lineRule="auto"/>
        <w:rPr>
          <w:rFonts w:ascii="Arial" w:hAnsi="Arial" w:cs="Arial"/>
        </w:rPr>
      </w:pPr>
      <w:bookmarkStart w:name="_Hlk198209620" w:id="0"/>
      <w:r w:rsidRPr="002A123B">
        <w:rPr>
          <w:rStyle w:val="None"/>
          <w:rFonts w:ascii="Arial" w:hAnsi="Arial" w:cs="Arial"/>
        </w:rPr>
        <w:t xml:space="preserve">Available through your benefits from the Board of Pensions, Spring Health gives you access to the mental well-being support you need — when and where you need it. </w:t>
      </w:r>
      <w:r w:rsidRPr="002A123B" w:rsidR="004302F0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 w:rsidR="004302F0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 w:rsidR="004302F0">
        <w:rPr>
          <w:rFonts w:ascii="Arial" w:hAnsi="Arial" w:cs="Arial"/>
          <w:shd w:val="clear" w:color="auto" w:fill="FFFFFF"/>
        </w:rPr>
        <w:t>.</w:t>
      </w:r>
    </w:p>
    <w:bookmarkEnd w:id="0"/>
    <w:p w:rsidRPr="002A123B" w:rsidR="00A76E29" w:rsidRDefault="00A76E29" w14:paraId="03DCB5AC" w14:textId="77777777">
      <w:pPr>
        <w:pStyle w:val="Default"/>
        <w:spacing w:before="0" w:after="40" w:line="240" w:lineRule="auto"/>
        <w:rPr>
          <w:rFonts w:ascii="Arial" w:hAnsi="Arial" w:cs="Arial"/>
          <w:color w:val="000D20"/>
          <w:shd w:val="clear" w:color="auto" w:fill="FFFFFF"/>
        </w:rPr>
      </w:pPr>
    </w:p>
    <w:p w:rsidRPr="00303A37" w:rsidR="00303A37" w:rsidP="00303A37" w:rsidRDefault="00303A37" w14:paraId="20E4CC78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</w:t>
      </w:r>
      <w:r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ith Spring Health </w:t>
      </w:r>
    </w:p>
    <w:p w:rsidRPr="002A123B" w:rsidR="00AA4A41" w:rsidRDefault="00AA4A41" w14:paraId="3CEBAA92" w14:textId="77777777">
      <w:pPr>
        <w:pStyle w:val="Default"/>
        <w:spacing w:before="0" w:after="20" w:line="240" w:lineRule="auto"/>
        <w:rPr>
          <w:rFonts w:ascii="Arial" w:hAnsi="Arial" w:cs="Arial"/>
          <w:b/>
          <w:bCs/>
          <w:shd w:val="clear" w:color="auto" w:fill="FFFFFF"/>
        </w:rPr>
      </w:pPr>
    </w:p>
    <w:p w:rsidRPr="002A123B" w:rsidR="00A76E29" w:rsidRDefault="00E00105" w14:paraId="31355640" w14:textId="3932C926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17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75791B">
        <w:rPr>
          <w:rFonts w:ascii="Arial" w:hAnsi="Arial" w:cs="Arial"/>
          <w:color w:val="000D20"/>
          <w:shd w:val="clear" w:color="auto" w:fill="FFFFFF"/>
        </w:rPr>
        <w:t>download the</w:t>
      </w:r>
      <w:r w:rsidRPr="002A123B" w:rsidR="004302F0">
        <w:rPr>
          <w:rFonts w:ascii="Arial" w:hAnsi="Arial" w:cs="Arial"/>
          <w:color w:val="000D20"/>
          <w:shd w:val="clear" w:color="auto" w:fill="FFFFFF"/>
        </w:rPr>
        <w:t xml:space="preserve"> Spring Health</w:t>
      </w:r>
      <w:r w:rsidRPr="002A123B" w:rsidR="0075791B">
        <w:rPr>
          <w:rFonts w:ascii="Arial" w:hAnsi="Arial" w:cs="Arial"/>
          <w:color w:val="000D20"/>
          <w:shd w:val="clear" w:color="auto" w:fill="FFFFFF"/>
        </w:rPr>
        <w:t xml:space="preserve"> 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663A9FF4" w14:textId="4A1DA5E5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AA4A41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A76E29" w:rsidRDefault="00A76E29" w14:paraId="72173126" w14:textId="77777777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</w:p>
    <w:p w:rsidRPr="002A123B" w:rsidR="00A76E29" w:rsidRDefault="00E00105" w14:paraId="7EC57304" w14:textId="77777777">
      <w:pPr>
        <w:pStyle w:val="Default"/>
        <w:spacing w:before="0" w:line="276" w:lineRule="auto"/>
        <w:rPr>
          <w:rFonts w:ascii="Arial" w:hAnsi="Arial" w:eastAsia="Avenir Book" w:cs="Arial"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 - - -</w:t>
      </w:r>
    </w:p>
    <w:p w:rsidRPr="002A123B" w:rsidR="00A76E29" w:rsidRDefault="00A76E29" w14:paraId="77DA562A" w14:textId="77777777">
      <w:pPr>
        <w:pStyle w:val="Default"/>
        <w:spacing w:before="0" w:line="240" w:lineRule="auto"/>
        <w:rPr>
          <w:rFonts w:ascii="Arial" w:hAnsi="Arial" w:eastAsia="Helvetica" w:cs="Arial"/>
        </w:rPr>
      </w:pPr>
    </w:p>
    <w:p w:rsidRPr="00303A37" w:rsidR="002148DF" w:rsidRDefault="00754B99" w14:paraId="4E236078" w14:textId="1A38BE06">
      <w:pPr>
        <w:pStyle w:val="Default"/>
        <w:spacing w:before="0" w:line="240" w:lineRule="auto"/>
        <w:rPr>
          <w:rFonts w:ascii="Arial" w:hAnsi="Arial" w:eastAsia="Helvetica" w:cs="Arial"/>
          <w:color w:val="0369BC"/>
        </w:rPr>
      </w:pPr>
      <w:r w:rsidRPr="00303A37">
        <w:rPr>
          <w:rFonts w:ascii="Arial" w:hAnsi="Arial" w:eastAsia="Helvetica" w:cs="Arial"/>
          <w:color w:val="0369BC"/>
        </w:rPr>
        <w:t>[TOPIC: Work/life resources]</w:t>
      </w:r>
    </w:p>
    <w:p w:rsidR="00303A37" w:rsidRDefault="00303A37" w14:paraId="1C9FE18E" w14:textId="77777777">
      <w:pPr>
        <w:pStyle w:val="Default"/>
        <w:spacing w:before="0" w:after="20" w:line="240" w:lineRule="auto"/>
        <w:rPr>
          <w:rStyle w:val="None"/>
          <w:rFonts w:ascii="Arial" w:hAnsi="Arial" w:cs="Arial"/>
          <w:b/>
          <w:bCs/>
          <w:color w:val="000D20"/>
          <w:sz w:val="26"/>
          <w:szCs w:val="26"/>
          <w:shd w:val="clear" w:color="auto" w:fill="FFFFFF"/>
        </w:rPr>
      </w:pPr>
    </w:p>
    <w:p w:rsidRPr="00303A37" w:rsidR="00A76E29" w:rsidRDefault="00303A37" w14:paraId="0E2870E3" w14:textId="19391462">
      <w:pPr>
        <w:pStyle w:val="Default"/>
        <w:spacing w:before="0" w:after="20" w:line="240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  <w:shd w:val="clear" w:color="auto" w:fill="FFFFFF"/>
        </w:rPr>
      </w:pPr>
      <w:r w:rsidRPr="00303A37">
        <w:rPr>
          <w:rStyle w:val="None"/>
          <w:rFonts w:ascii="Arial" w:hAnsi="Arial" w:cs="Arial"/>
          <w:b/>
          <w:bCs/>
          <w:color w:val="003276"/>
          <w:sz w:val="28"/>
          <w:szCs w:val="28"/>
          <w:shd w:val="clear" w:color="auto" w:fill="FFFFFF"/>
        </w:rPr>
        <w:t>SUPPORT FOR YOUR PERSONAL AND PROFESSIONAL LIFE</w:t>
      </w:r>
    </w:p>
    <w:p w:rsidRPr="002A123B" w:rsidR="00AA4A41" w:rsidRDefault="00AA4A41" w14:paraId="284317B8" w14:textId="77777777">
      <w:pPr>
        <w:pStyle w:val="Default"/>
        <w:spacing w:before="0" w:after="20" w:line="240" w:lineRule="auto"/>
        <w:rPr>
          <w:rStyle w:val="None"/>
          <w:rFonts w:ascii="Arial" w:hAnsi="Arial" w:eastAsia="Helvetica Neue" w:cs="Arial"/>
          <w:b/>
          <w:bCs/>
          <w:color w:val="000D20"/>
          <w:shd w:val="clear" w:color="auto" w:fill="FFFFFF"/>
        </w:rPr>
      </w:pPr>
    </w:p>
    <w:p w:rsidRPr="002A123B" w:rsidR="00D8418F" w:rsidP="001E7608" w:rsidRDefault="00D8418F" w14:paraId="44BB8041" w14:textId="30573E1A">
      <w:pPr>
        <w:pStyle w:val="Default"/>
        <w:spacing w:after="400" w:line="240" w:lineRule="auto"/>
        <w:rPr>
          <w:rStyle w:val="None"/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 xml:space="preserve">Spring Health, the service provider </w:t>
      </w:r>
      <w:r w:rsidRPr="002A123B" w:rsidR="00352B8B">
        <w:rPr>
          <w:rStyle w:val="None"/>
          <w:rFonts w:ascii="Arial" w:hAnsi="Arial" w:cs="Arial"/>
          <w:color w:val="000D20"/>
          <w:shd w:val="clear" w:color="auto" w:fill="FFFFFF"/>
        </w:rPr>
        <w:t xml:space="preserve">for </w:t>
      </w:r>
      <w:r w:rsidRPr="002A123B" w:rsidR="001C3108">
        <w:rPr>
          <w:rStyle w:val="None"/>
          <w:rFonts w:ascii="Arial" w:hAnsi="Arial" w:cs="Arial"/>
          <w:color w:val="000D20"/>
          <w:shd w:val="clear" w:color="auto" w:fill="FFFFFF"/>
        </w:rPr>
        <w:t>mental well-being and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 xml:space="preserve"> Employee Assistance Plan </w:t>
      </w:r>
      <w:r w:rsidRPr="002A123B" w:rsidR="00D2024A">
        <w:rPr>
          <w:rStyle w:val="None"/>
          <w:rFonts w:ascii="Arial" w:hAnsi="Arial" w:cs="Arial"/>
          <w:color w:val="000D20"/>
          <w:shd w:val="clear" w:color="auto" w:fill="FFFFFF"/>
        </w:rPr>
        <w:t xml:space="preserve">(EAP) </w:t>
      </w:r>
      <w:r w:rsidRPr="002A123B" w:rsidR="001C3108">
        <w:rPr>
          <w:rStyle w:val="None"/>
          <w:rFonts w:ascii="Arial" w:hAnsi="Arial" w:cs="Arial"/>
          <w:color w:val="000D20"/>
          <w:shd w:val="clear" w:color="auto" w:fill="FFFFFF"/>
        </w:rPr>
        <w:t xml:space="preserve">benefits 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 xml:space="preserve">through the Board of Pensions, gives you 24/7 access to consultants and resources to help you get answers to financial and legal questions, manage major life events, and more. Resources available through Spring Health to support a healthy work/life balance include: </w:t>
      </w:r>
    </w:p>
    <w:p w:rsidRPr="002A123B" w:rsidR="00D8418F" w:rsidP="001E7608" w:rsidRDefault="005F2990" w14:paraId="683421DD" w14:textId="24E32140">
      <w:pPr>
        <w:pStyle w:val="Default"/>
        <w:numPr>
          <w:ilvl w:val="0"/>
          <w:numId w:val="13"/>
        </w:numPr>
        <w:spacing w:before="0" w:line="240" w:lineRule="auto"/>
        <w:rPr>
          <w:rStyle w:val="None"/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f</w:t>
      </w:r>
      <w:r w:rsidRPr="002A123B" w:rsidR="00D8418F">
        <w:rPr>
          <w:rStyle w:val="None"/>
          <w:rFonts w:ascii="Arial" w:hAnsi="Arial" w:cs="Arial"/>
          <w:color w:val="000D20"/>
          <w:shd w:val="clear" w:color="auto" w:fill="FFFFFF"/>
        </w:rPr>
        <w:t xml:space="preserve">inancial services: 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h</w:t>
      </w:r>
      <w:r w:rsidRPr="002A123B" w:rsidR="00D8418F">
        <w:rPr>
          <w:rStyle w:val="None"/>
          <w:rFonts w:ascii="Arial" w:hAnsi="Arial" w:cs="Arial"/>
          <w:color w:val="000D20"/>
          <w:shd w:val="clear" w:color="auto" w:fill="FFFFFF"/>
        </w:rPr>
        <w:t xml:space="preserve">ome buying and selling, financial planning </w:t>
      </w:r>
    </w:p>
    <w:p w:rsidRPr="002A123B" w:rsidR="00D8418F" w:rsidP="001E7608" w:rsidRDefault="005F2990" w14:paraId="33041CD6" w14:textId="0B088188">
      <w:pPr>
        <w:pStyle w:val="Default"/>
        <w:numPr>
          <w:ilvl w:val="0"/>
          <w:numId w:val="13"/>
        </w:numPr>
        <w:spacing w:before="0" w:line="240" w:lineRule="auto"/>
        <w:rPr>
          <w:rStyle w:val="None"/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l</w:t>
      </w:r>
      <w:r w:rsidRPr="002A123B" w:rsidR="00D8418F">
        <w:rPr>
          <w:rStyle w:val="None"/>
          <w:rFonts w:ascii="Arial" w:hAnsi="Arial" w:cs="Arial"/>
          <w:color w:val="000D20"/>
          <w:shd w:val="clear" w:color="auto" w:fill="FFFFFF"/>
        </w:rPr>
        <w:t xml:space="preserve">egal assistance: 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d</w:t>
      </w:r>
      <w:r w:rsidRPr="002A123B" w:rsidR="00D8418F">
        <w:rPr>
          <w:rStyle w:val="None"/>
          <w:rFonts w:ascii="Arial" w:hAnsi="Arial" w:cs="Arial"/>
          <w:color w:val="000D20"/>
          <w:shd w:val="clear" w:color="auto" w:fill="FFFFFF"/>
        </w:rPr>
        <w:t xml:space="preserve">ivorce, custody, landlord/tenant issues </w:t>
      </w:r>
    </w:p>
    <w:p w:rsidRPr="002A123B" w:rsidR="00D8418F" w:rsidP="001E7608" w:rsidRDefault="005F2990" w14:paraId="3FD319C1" w14:textId="10572E4B">
      <w:pPr>
        <w:pStyle w:val="Default"/>
        <w:numPr>
          <w:ilvl w:val="0"/>
          <w:numId w:val="13"/>
        </w:numPr>
        <w:spacing w:before="0" w:line="240" w:lineRule="auto"/>
        <w:rPr>
          <w:rStyle w:val="None"/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m</w:t>
      </w:r>
      <w:r w:rsidRPr="002A123B" w:rsidR="00D8418F">
        <w:rPr>
          <w:rStyle w:val="None"/>
          <w:rFonts w:ascii="Arial" w:hAnsi="Arial" w:cs="Arial"/>
          <w:color w:val="000D20"/>
          <w:shd w:val="clear" w:color="auto" w:fill="FFFFFF"/>
        </w:rPr>
        <w:t xml:space="preserve">ajor life events: 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a</w:t>
      </w:r>
      <w:r w:rsidRPr="002A123B" w:rsidR="00D8418F">
        <w:rPr>
          <w:rStyle w:val="None"/>
          <w:rFonts w:ascii="Arial" w:hAnsi="Arial" w:cs="Arial"/>
          <w:color w:val="000D20"/>
          <w:shd w:val="clear" w:color="auto" w:fill="FFFFFF"/>
        </w:rPr>
        <w:t xml:space="preserve">doption, child and elder care needs, moving/relocation </w:t>
      </w:r>
    </w:p>
    <w:p w:rsidRPr="002A123B" w:rsidR="00D8418F" w:rsidP="001E7608" w:rsidRDefault="005F2990" w14:paraId="208FDD0D" w14:textId="03A49BBA">
      <w:pPr>
        <w:pStyle w:val="Default"/>
        <w:numPr>
          <w:ilvl w:val="0"/>
          <w:numId w:val="13"/>
        </w:numPr>
        <w:spacing w:before="0" w:line="240" w:lineRule="auto"/>
        <w:rPr>
          <w:rStyle w:val="None"/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l</w:t>
      </w:r>
      <w:r w:rsidRPr="002A123B" w:rsidR="00D8418F">
        <w:rPr>
          <w:rStyle w:val="None"/>
          <w:rFonts w:ascii="Arial" w:hAnsi="Arial" w:cs="Arial"/>
          <w:color w:val="000D20"/>
          <w:shd w:val="clear" w:color="auto" w:fill="FFFFFF"/>
        </w:rPr>
        <w:t xml:space="preserve">ocal services: 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e</w:t>
      </w:r>
      <w:r w:rsidRPr="002A123B" w:rsidR="00D8418F">
        <w:rPr>
          <w:rStyle w:val="None"/>
          <w:rFonts w:ascii="Arial" w:hAnsi="Arial" w:cs="Arial"/>
          <w:color w:val="000D20"/>
          <w:shd w:val="clear" w:color="auto" w:fill="FFFFFF"/>
        </w:rPr>
        <w:t>ating well, finding a gym, home repairs, pet sitters</w:t>
      </w:r>
    </w:p>
    <w:p w:rsidRPr="002A123B" w:rsidR="005F2990" w:rsidRDefault="005F2990" w14:paraId="1429A04C" w14:textId="77777777">
      <w:pPr>
        <w:pStyle w:val="Default"/>
        <w:spacing w:before="0" w:after="400" w:line="240" w:lineRule="auto"/>
        <w:rPr>
          <w:rFonts w:ascii="Arial" w:hAnsi="Arial" w:cs="Arial"/>
          <w:shd w:val="clear" w:color="auto" w:fill="FFFFFF"/>
        </w:rPr>
      </w:pPr>
    </w:p>
    <w:p w:rsidRPr="002A123B" w:rsidR="00A76E29" w:rsidRDefault="005F2990" w14:paraId="407F7008" w14:textId="7FAC6848">
      <w:pPr>
        <w:pStyle w:val="Default"/>
        <w:spacing w:before="0" w:after="400" w:line="240" w:lineRule="auto"/>
        <w:rPr>
          <w:rStyle w:val="None"/>
          <w:rFonts w:ascii="Arial" w:hAnsi="Arial" w:eastAsia="Helvetica Neue" w:cs="Arial"/>
          <w:color w:val="000D20"/>
          <w:shd w:val="clear" w:color="auto" w:fill="FFFFFF"/>
        </w:rPr>
      </w:pPr>
      <w:r w:rsidRPr="002A123B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>
        <w:rPr>
          <w:rFonts w:ascii="Arial" w:hAnsi="Arial" w:cs="Arial"/>
          <w:shd w:val="clear" w:color="auto" w:fill="FFFFFF"/>
        </w:rPr>
        <w:t>.</w:t>
      </w:r>
    </w:p>
    <w:p w:rsidRPr="002A123B" w:rsidR="004F6A71" w:rsidP="004F6A71" w:rsidRDefault="004F6A71" w14:paraId="0AC07B97" w14:textId="77777777">
      <w:pPr>
        <w:pStyle w:val="Default"/>
        <w:spacing w:before="0" w:line="240" w:lineRule="auto"/>
        <w:rPr>
          <w:rFonts w:ascii="Arial" w:hAnsi="Arial" w:cs="Arial"/>
          <w:b/>
          <w:bCs/>
          <w:color w:val="000D20"/>
          <w:shd w:val="clear" w:color="auto" w:fill="FFFFFF"/>
        </w:rPr>
      </w:pPr>
    </w:p>
    <w:p w:rsidRPr="00303A37" w:rsidR="00303A37" w:rsidP="00303A37" w:rsidRDefault="00303A37" w14:paraId="4EEDD383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</w:t>
      </w:r>
      <w:r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ith Spring Health </w:t>
      </w:r>
    </w:p>
    <w:p w:rsidRPr="002A123B" w:rsidR="00477505" w:rsidRDefault="00477505" w14:paraId="30F474F1" w14:textId="77777777">
      <w:pPr>
        <w:pStyle w:val="Default"/>
        <w:spacing w:before="0" w:after="20" w:line="240" w:lineRule="auto"/>
        <w:rPr>
          <w:rFonts w:ascii="Arial" w:hAnsi="Arial" w:cs="Arial"/>
          <w:b/>
          <w:bCs/>
          <w:shd w:val="clear" w:color="auto" w:fill="FFFFFF"/>
        </w:rPr>
      </w:pPr>
    </w:p>
    <w:p w:rsidRPr="002A123B" w:rsidR="00A76E29" w:rsidRDefault="00E00105" w14:paraId="59090249" w14:textId="692CBAFD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18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75791B">
        <w:rPr>
          <w:rFonts w:ascii="Arial" w:hAnsi="Arial" w:cs="Arial"/>
          <w:color w:val="000D20"/>
          <w:shd w:val="clear" w:color="auto" w:fill="FFFFFF"/>
        </w:rPr>
        <w:t xml:space="preserve">download the </w:t>
      </w:r>
      <w:r w:rsidRPr="002A123B" w:rsidR="005F2990">
        <w:rPr>
          <w:rFonts w:ascii="Arial" w:hAnsi="Arial" w:cs="Arial"/>
          <w:color w:val="000D20"/>
          <w:shd w:val="clear" w:color="auto" w:fill="FFFFFF"/>
        </w:rPr>
        <w:t xml:space="preserve">Spring Health </w:t>
      </w:r>
      <w:r w:rsidRPr="002A123B" w:rsidR="0075791B">
        <w:rPr>
          <w:rFonts w:ascii="Arial" w:hAnsi="Arial" w:cs="Arial"/>
          <w:color w:val="000D20"/>
          <w:shd w:val="clear" w:color="auto" w:fill="FFFFFF"/>
        </w:rPr>
        <w:t>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49A9A03B" w14:textId="77428707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477505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A76E29" w:rsidRDefault="00E00105" w14:paraId="0B74DEFD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 - - -</w:t>
      </w:r>
    </w:p>
    <w:p w:rsidRPr="002A123B" w:rsidR="00A76E29" w:rsidRDefault="00A76E29" w14:paraId="1D9B4470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303A37" w:rsidR="00A76E29" w:rsidRDefault="00754B99" w14:paraId="689D3CD3" w14:textId="402A916E">
      <w:pPr>
        <w:pStyle w:val="Default"/>
        <w:spacing w:before="0" w:after="20" w:line="240" w:lineRule="auto"/>
        <w:rPr>
          <w:rStyle w:val="None"/>
          <w:rFonts w:ascii="Arial" w:hAnsi="Arial" w:eastAsia="Helvetica Neue" w:cs="Arial"/>
          <w:color w:val="0369BC"/>
          <w:shd w:val="clear" w:color="auto" w:fill="FFFFFF"/>
        </w:rPr>
      </w:pPr>
      <w:r w:rsidRPr="00303A37">
        <w:rPr>
          <w:rStyle w:val="None"/>
          <w:rFonts w:ascii="Arial" w:hAnsi="Arial" w:eastAsia="Helvetica Neue" w:cs="Arial"/>
          <w:color w:val="0369BC"/>
          <w:shd w:val="clear" w:color="auto" w:fill="FFFFFF"/>
        </w:rPr>
        <w:t>[TOPIC: Moments]</w:t>
      </w:r>
    </w:p>
    <w:p w:rsidRPr="002A123B" w:rsidR="00754B99" w:rsidRDefault="00754B99" w14:paraId="32ED0731" w14:textId="77777777">
      <w:pPr>
        <w:pStyle w:val="Default"/>
        <w:spacing w:before="0" w:after="20" w:line="240" w:lineRule="auto"/>
        <w:rPr>
          <w:rStyle w:val="None"/>
          <w:rFonts w:ascii="Arial" w:hAnsi="Arial" w:eastAsia="Helvetica Neue" w:cs="Arial"/>
          <w:b/>
          <w:bCs/>
          <w:color w:val="000D20"/>
          <w:shd w:val="clear" w:color="auto" w:fill="FFFFFF"/>
        </w:rPr>
      </w:pPr>
    </w:p>
    <w:p w:rsidRPr="00303A37" w:rsidR="00A76E29" w:rsidRDefault="00303A37" w14:paraId="73335712" w14:textId="087B082A">
      <w:pPr>
        <w:pStyle w:val="Default"/>
        <w:spacing w:before="0" w:line="276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</w:rPr>
      </w:pPr>
      <w:r w:rsidRPr="00303A37">
        <w:rPr>
          <w:rStyle w:val="None"/>
          <w:rFonts w:ascii="Arial" w:hAnsi="Arial" w:cs="Arial"/>
          <w:b/>
          <w:bCs/>
          <w:color w:val="003276"/>
          <w:sz w:val="28"/>
          <w:szCs w:val="28"/>
        </w:rPr>
        <w:t>EMBRACE YOUR WELLNESS JOURNEY, MOMENT BY MOMENT</w:t>
      </w:r>
    </w:p>
    <w:p w:rsidRPr="002A123B" w:rsidR="007566AD" w:rsidRDefault="007566AD" w14:paraId="00AD9821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7566AD" w:rsidRDefault="00E00105" w14:paraId="27959AE6" w14:textId="2353AADC">
      <w:pPr>
        <w:suppressAutoHyphens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Whether you need immediate relief or are looking to develop long-term mental well-being skills, Spring Health</w:t>
      </w:r>
      <w:r w:rsidRPr="002A123B" w:rsidR="005D62EC">
        <w:rPr>
          <w:rStyle w:val="None"/>
          <w:rFonts w:ascii="Arial" w:hAnsi="Arial" w:cs="Arial"/>
          <w:color w:val="000000" w:themeColor="text1"/>
        </w:rPr>
        <w:t xml:space="preserve">, </w:t>
      </w:r>
      <w:r w:rsidRPr="002A123B" w:rsidR="001C3108">
        <w:rPr>
          <w:rStyle w:val="None"/>
          <w:rFonts w:ascii="Arial" w:hAnsi="Arial" w:cs="Arial"/>
          <w:color w:val="000000" w:themeColor="text1"/>
        </w:rPr>
        <w:t xml:space="preserve">the service provider for mental well-being and </w:t>
      </w:r>
      <w:r w:rsidRPr="002A123B" w:rsidR="005D62EC">
        <w:rPr>
          <w:rStyle w:val="None"/>
          <w:rFonts w:ascii="Arial" w:hAnsi="Arial" w:cs="Arial"/>
          <w:color w:val="000000" w:themeColor="text1"/>
        </w:rPr>
        <w:t xml:space="preserve">Employee Assistance Plan (EAP) </w:t>
      </w:r>
      <w:r w:rsidRPr="002A123B" w:rsidR="001C3108">
        <w:rPr>
          <w:rStyle w:val="None"/>
          <w:rFonts w:ascii="Arial" w:hAnsi="Arial" w:cs="Arial"/>
          <w:color w:val="000000" w:themeColor="text1"/>
        </w:rPr>
        <w:t>benefits</w:t>
      </w:r>
      <w:r w:rsidRPr="002A123B" w:rsidR="005D62EC">
        <w:rPr>
          <w:rStyle w:val="None"/>
          <w:rFonts w:ascii="Arial" w:hAnsi="Arial" w:cs="Arial"/>
          <w:color w:val="000000" w:themeColor="text1"/>
        </w:rPr>
        <w:t>,</w:t>
      </w:r>
      <w:r w:rsidRPr="002A123B" w:rsidR="00B4378C">
        <w:rPr>
          <w:rStyle w:val="None"/>
          <w:rFonts w:ascii="Arial" w:hAnsi="Arial" w:cs="Arial"/>
          <w:color w:val="000000" w:themeColor="text1"/>
        </w:rPr>
        <w:t xml:space="preserve"> </w:t>
      </w:r>
      <w:r w:rsidRPr="002A123B" w:rsidR="005D62EC">
        <w:rPr>
          <w:rStyle w:val="None"/>
          <w:rFonts w:ascii="Arial" w:hAnsi="Arial" w:cs="Arial"/>
          <w:color w:val="000000" w:themeColor="text1"/>
        </w:rPr>
        <w:t>offer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you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an extensive digital library</w:t>
      </w:r>
      <w:r w:rsidRPr="002A123B" w:rsidR="004F6A71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called Moments,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full of quick tips and mental </w:t>
      </w:r>
      <w:r w:rsidRPr="002A123B" w:rsidR="005C0F62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wellness 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exercises. </w:t>
      </w:r>
    </w:p>
    <w:p w:rsidRPr="002A123B" w:rsidR="007566AD" w:rsidRDefault="007566AD" w14:paraId="6B2321D6" w14:textId="77777777">
      <w:pPr>
        <w:suppressAutoHyphens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715710" w14:paraId="13A04760" w14:textId="0FA8DB2B">
      <w:pPr>
        <w:suppressAutoHyphens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Access </w:t>
      </w:r>
      <w:r w:rsidRPr="002A123B" w:rsidR="00133434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Spring Health 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Moments to 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discover a wealth of information on a vast array of subjects</w:t>
      </w:r>
      <w:r w:rsidRPr="002A123B" w:rsidR="0087374F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including:</w:t>
      </w:r>
      <w:r w:rsidRPr="002A123B" w:rsidR="00E00105"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:rsidRPr="002A123B" w:rsidR="00A76E29" w:rsidP="007566AD" w:rsidRDefault="007566AD" w14:paraId="06DEEED7" w14:textId="6F5C7275">
      <w:pPr>
        <w:pStyle w:val="ListParagraph"/>
        <w:numPr>
          <w:ilvl w:val="0"/>
          <w:numId w:val="14"/>
        </w:num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nxiety</w:t>
      </w:r>
    </w:p>
    <w:p w:rsidRPr="002A123B" w:rsidR="00A76E29" w:rsidP="007566AD" w:rsidRDefault="007566AD" w14:paraId="317D7417" w14:textId="37634737">
      <w:pPr>
        <w:pStyle w:val="ListParagraph"/>
        <w:numPr>
          <w:ilvl w:val="0"/>
          <w:numId w:val="14"/>
        </w:num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epression</w:t>
      </w:r>
    </w:p>
    <w:p w:rsidRPr="002A123B" w:rsidR="007E6FCF" w:rsidP="007566AD" w:rsidRDefault="007E6FCF" w14:paraId="3D4E11D1" w14:textId="77777777">
      <w:pPr>
        <w:pStyle w:val="ListParagraph"/>
        <w:numPr>
          <w:ilvl w:val="0"/>
          <w:numId w:val="14"/>
        </w:numPr>
        <w:suppressAutoHyphens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body image </w:t>
      </w:r>
    </w:p>
    <w:p w:rsidRPr="002A123B" w:rsidR="00A76E29" w:rsidP="007566AD" w:rsidRDefault="007566AD" w14:paraId="34DB62DC" w14:textId="58187504">
      <w:pPr>
        <w:pStyle w:val="ListParagraph"/>
        <w:numPr>
          <w:ilvl w:val="0"/>
          <w:numId w:val="14"/>
        </w:num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urnout</w:t>
      </w:r>
    </w:p>
    <w:p w:rsidRPr="002A123B" w:rsidR="00A76E29" w:rsidP="007566AD" w:rsidRDefault="007566AD" w14:paraId="5F6C56DB" w14:textId="6B51F36E">
      <w:pPr>
        <w:pStyle w:val="ListParagraph"/>
        <w:numPr>
          <w:ilvl w:val="0"/>
          <w:numId w:val="14"/>
        </w:numPr>
        <w:suppressAutoHyphens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leep</w:t>
      </w:r>
    </w:p>
    <w:p w:rsidRPr="002A123B" w:rsidR="005C0F62" w:rsidP="007566AD" w:rsidRDefault="005C0F62" w14:paraId="684036D8" w14:textId="721157E2">
      <w:pPr>
        <w:pStyle w:val="ListParagraph"/>
        <w:numPr>
          <w:ilvl w:val="0"/>
          <w:numId w:val="14"/>
        </w:num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parenting </w:t>
      </w:r>
    </w:p>
    <w:p w:rsidRPr="002A123B" w:rsidR="00A76E29" w:rsidP="007566AD" w:rsidRDefault="007566AD" w14:paraId="5A4CED98" w14:textId="6623B1AD">
      <w:pPr>
        <w:pStyle w:val="ListParagraph"/>
        <w:numPr>
          <w:ilvl w:val="0"/>
          <w:numId w:val="14"/>
        </w:num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elationships</w:t>
      </w:r>
    </w:p>
    <w:p w:rsidRPr="002A123B" w:rsidR="00A76E29" w:rsidP="007566AD" w:rsidRDefault="007566AD" w14:paraId="5443B87C" w14:textId="55AFE8F6">
      <w:pPr>
        <w:pStyle w:val="ListParagraph"/>
        <w:numPr>
          <w:ilvl w:val="0"/>
          <w:numId w:val="14"/>
        </w:num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ubstance abuse</w:t>
      </w:r>
    </w:p>
    <w:p w:rsidRPr="002A123B" w:rsidR="00A76E29" w:rsidP="00354F14" w:rsidRDefault="00A76E29" w14:paraId="450945D6" w14:textId="1DBFC042">
      <w:pPr>
        <w:pStyle w:val="ListParagraph"/>
        <w:suppressAutoHyphens/>
        <w:ind w:left="940"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1A4ECE" w:rsidP="001A4ECE" w:rsidRDefault="001A4ECE" w14:paraId="7351FF64" w14:textId="77777777">
      <w:p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1A4ECE" w:rsidP="001A4ECE" w:rsidRDefault="001A4ECE" w14:paraId="3BFA70BA" w14:textId="4F6E73C9">
      <w:pPr>
        <w:pStyle w:val="Default"/>
        <w:spacing w:before="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Fonts w:ascii="Arial" w:hAnsi="Arial" w:cs="Arial"/>
          <w:color w:val="000D20"/>
          <w:shd w:val="clear" w:color="auto" w:fill="FFFFFF"/>
        </w:rPr>
        <w:t>Spring Health, available through your benefits from the Board of Pensions, gives you access to the mental well-being support you need — when and where you need it.</w:t>
      </w:r>
      <w:r w:rsidRPr="002A123B" w:rsidR="005E2C54">
        <w:rPr>
          <w:rFonts w:ascii="Arial" w:hAnsi="Arial" w:cs="Arial"/>
          <w:color w:val="000D20"/>
          <w:shd w:val="clear" w:color="auto" w:fill="FFFFFF"/>
        </w:rPr>
        <w:t xml:space="preserve"> </w:t>
      </w:r>
      <w:r w:rsidRPr="002A123B" w:rsidR="005E2C54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 w:rsidR="005E2C54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 w:rsidR="005E2C54">
        <w:rPr>
          <w:rFonts w:ascii="Arial" w:hAnsi="Arial" w:cs="Arial"/>
          <w:shd w:val="clear" w:color="auto" w:fill="FFFFFF"/>
        </w:rPr>
        <w:t>.</w:t>
      </w:r>
    </w:p>
    <w:p w:rsidRPr="00303A37" w:rsidR="00303A37" w:rsidP="00303A37" w:rsidRDefault="00E00105" w14:paraId="556D1733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303A37" w:rsid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</w:t>
      </w:r>
      <w:r w:rsid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03A37" w:rsid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ith Spring Health </w:t>
      </w:r>
    </w:p>
    <w:p w:rsidRPr="002A123B" w:rsidR="00A76E29" w:rsidRDefault="00A76E29" w14:paraId="7180BBDA" w14:textId="551FDB9D">
      <w:pPr>
        <w:suppressAutoHyphens/>
        <w:outlineLvl w:val="0"/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7566AD" w:rsidRDefault="007566AD" w14:paraId="295F3B63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E00105" w14:paraId="72B3A077" w14:textId="280F3EB7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19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75791B">
        <w:rPr>
          <w:rFonts w:ascii="Arial" w:hAnsi="Arial" w:cs="Arial"/>
          <w:color w:val="000D20"/>
          <w:shd w:val="clear" w:color="auto" w:fill="FFFFFF"/>
        </w:rPr>
        <w:t>download the</w:t>
      </w:r>
      <w:r w:rsidRPr="002A123B" w:rsidR="005E2C54">
        <w:rPr>
          <w:rFonts w:ascii="Arial" w:hAnsi="Arial" w:cs="Arial"/>
          <w:color w:val="000D20"/>
          <w:shd w:val="clear" w:color="auto" w:fill="FFFFFF"/>
        </w:rPr>
        <w:t xml:space="preserve"> Spring Health</w:t>
      </w:r>
      <w:r w:rsidRPr="002A123B" w:rsidR="0075791B">
        <w:rPr>
          <w:rFonts w:ascii="Arial" w:hAnsi="Arial" w:cs="Arial"/>
          <w:color w:val="000D20"/>
          <w:shd w:val="clear" w:color="auto" w:fill="FFFFFF"/>
        </w:rPr>
        <w:t xml:space="preserve"> 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701FE240" w14:textId="22371D8B">
      <w:pPr>
        <w:pStyle w:val="Default"/>
        <w:spacing w:before="0" w:after="400" w:line="240" w:lineRule="auto"/>
        <w:rPr>
          <w:rStyle w:val="None"/>
          <w:rFonts w:ascii="Arial" w:hAnsi="Arial" w:cs="Arial"/>
          <w:b/>
          <w:bCs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7566AD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A76E29" w:rsidP="00715710" w:rsidRDefault="00E00105" w14:paraId="79892FF5" w14:textId="43E8C5EC">
      <w:pPr>
        <w:pStyle w:val="Default"/>
        <w:spacing w:before="0" w:line="240" w:lineRule="auto"/>
        <w:rPr>
          <w:rStyle w:val="None"/>
          <w:rFonts w:ascii="Arial" w:hAnsi="Arial" w:cs="Arial"/>
          <w:b/>
          <w:bCs/>
        </w:rPr>
      </w:pPr>
      <w:r w:rsidRPr="002A123B">
        <w:rPr>
          <w:rStyle w:val="None"/>
          <w:rFonts w:ascii="Arial" w:hAnsi="Arial" w:cs="Arial"/>
          <w:b/>
          <w:bCs/>
        </w:rPr>
        <w:t xml:space="preserve"> - - - - - - - - - - - - - - - - - - - - - - - - - - - - - -</w:t>
      </w:r>
    </w:p>
    <w:p w:rsidRPr="002A123B" w:rsidR="00054451" w:rsidP="00715710" w:rsidRDefault="00054451" w14:paraId="7818B87B" w14:textId="77777777">
      <w:pPr>
        <w:pStyle w:val="Default"/>
        <w:spacing w:before="0" w:line="240" w:lineRule="auto"/>
        <w:rPr>
          <w:rStyle w:val="None"/>
          <w:rFonts w:ascii="Arial" w:hAnsi="Arial" w:cs="Arial"/>
          <w:b/>
          <w:bCs/>
        </w:rPr>
      </w:pPr>
    </w:p>
    <w:p w:rsidRPr="00303A37" w:rsidR="00054451" w:rsidP="00715710" w:rsidRDefault="00054451" w14:paraId="7436B850" w14:textId="07B45D11">
      <w:pPr>
        <w:pStyle w:val="Default"/>
        <w:spacing w:before="0" w:line="240" w:lineRule="auto"/>
        <w:rPr>
          <w:rStyle w:val="None"/>
          <w:rFonts w:ascii="Arial" w:hAnsi="Arial" w:cs="Arial"/>
          <w:color w:val="0369BC"/>
        </w:rPr>
      </w:pPr>
      <w:r w:rsidRPr="00303A37">
        <w:rPr>
          <w:rStyle w:val="None"/>
          <w:rFonts w:ascii="Arial" w:hAnsi="Arial" w:cs="Arial"/>
          <w:color w:val="0369BC"/>
        </w:rPr>
        <w:t>[TOPIC: Free monthly webinars]</w:t>
      </w:r>
    </w:p>
    <w:p w:rsidRPr="002A123B" w:rsidR="00054451" w:rsidP="00715710" w:rsidRDefault="00054451" w14:paraId="4B24A248" w14:textId="77777777">
      <w:pPr>
        <w:pStyle w:val="Default"/>
        <w:spacing w:before="0" w:line="240" w:lineRule="auto"/>
        <w:rPr>
          <w:rStyle w:val="None"/>
          <w:rFonts w:ascii="Arial" w:hAnsi="Arial" w:cs="Arial"/>
        </w:rPr>
      </w:pPr>
    </w:p>
    <w:p w:rsidRPr="00303A37" w:rsidR="00054451" w:rsidP="00715710" w:rsidRDefault="00EF4484" w14:paraId="5C0B2BD2" w14:textId="3CF03ABB">
      <w:pPr>
        <w:pStyle w:val="Default"/>
        <w:spacing w:before="0" w:line="240" w:lineRule="auto"/>
        <w:rPr>
          <w:rStyle w:val="None"/>
          <w:rFonts w:ascii="Arial" w:hAnsi="Arial" w:cs="Arial"/>
          <w:b/>
          <w:bCs/>
          <w:color w:val="0369BC"/>
        </w:rPr>
      </w:pPr>
      <w:r w:rsidRPr="00303A37">
        <w:rPr>
          <w:rStyle w:val="None"/>
          <w:rFonts w:ascii="Arial" w:hAnsi="Arial" w:cs="Arial"/>
          <w:b/>
          <w:bCs/>
          <w:color w:val="0369BC"/>
        </w:rPr>
        <w:t>Free monthly webinars provide well-being support</w:t>
      </w:r>
    </w:p>
    <w:p w:rsidRPr="002A123B" w:rsidR="008634AD" w:rsidP="008634AD" w:rsidRDefault="008634AD" w14:paraId="4FABA844" w14:textId="77777777">
      <w:pPr>
        <w:pStyle w:val="Default"/>
        <w:spacing w:before="0" w:line="240" w:lineRule="auto"/>
        <w:rPr>
          <w:rStyle w:val="None"/>
          <w:rFonts w:ascii="Arial" w:hAnsi="Arial" w:cs="Arial"/>
        </w:rPr>
      </w:pPr>
    </w:p>
    <w:p w:rsidRPr="002A123B" w:rsidR="008634AD" w:rsidP="008634AD" w:rsidRDefault="008145FF" w14:paraId="17A3B1E5" w14:textId="162186B7">
      <w:pPr>
        <w:pStyle w:val="Default"/>
        <w:spacing w:before="0" w:line="240" w:lineRule="auto"/>
        <w:rPr>
          <w:rStyle w:val="None"/>
          <w:rFonts w:ascii="Arial" w:hAnsi="Arial" w:cs="Arial"/>
          <w:color w:val="000000" w:themeColor="text1"/>
        </w:rPr>
      </w:pPr>
      <w:r w:rsidRPr="002A123B">
        <w:rPr>
          <w:rStyle w:val="None"/>
          <w:rFonts w:ascii="Arial" w:hAnsi="Arial" w:cs="Arial"/>
        </w:rPr>
        <w:t>Spring Health</w:t>
      </w:r>
      <w:r w:rsidRPr="002A123B">
        <w:rPr>
          <w:rStyle w:val="None"/>
          <w:rFonts w:ascii="Arial" w:hAnsi="Arial" w:cs="Arial"/>
          <w:color w:val="000000" w:themeColor="text1"/>
        </w:rPr>
        <w:t>, the service provider for</w:t>
      </w:r>
      <w:r w:rsidRPr="002A123B" w:rsidR="000B54EE">
        <w:rPr>
          <w:rStyle w:val="None"/>
          <w:rFonts w:ascii="Arial" w:hAnsi="Arial" w:cs="Arial"/>
          <w:color w:val="000000" w:themeColor="text1"/>
        </w:rPr>
        <w:t xml:space="preserve"> your</w:t>
      </w:r>
      <w:r w:rsidRPr="002A123B">
        <w:rPr>
          <w:rStyle w:val="None"/>
          <w:rFonts w:ascii="Arial" w:hAnsi="Arial" w:cs="Arial"/>
          <w:color w:val="000000" w:themeColor="text1"/>
        </w:rPr>
        <w:t xml:space="preserve"> mental well-being and Employee Assistance Plan (EAP) benefits, </w:t>
      </w:r>
      <w:r w:rsidRPr="002A123B" w:rsidR="00A51C12">
        <w:rPr>
          <w:rStyle w:val="None"/>
          <w:rFonts w:ascii="Arial" w:hAnsi="Arial" w:cs="Arial"/>
          <w:color w:val="000000" w:themeColor="text1"/>
        </w:rPr>
        <w:t xml:space="preserve">hosts free monthly webinars </w:t>
      </w:r>
      <w:r w:rsidRPr="002A123B" w:rsidR="00EF4484">
        <w:rPr>
          <w:rStyle w:val="None"/>
          <w:rFonts w:ascii="Arial" w:hAnsi="Arial" w:cs="Arial"/>
          <w:color w:val="000000" w:themeColor="text1"/>
        </w:rPr>
        <w:t xml:space="preserve">to </w:t>
      </w:r>
      <w:r w:rsidRPr="002A123B" w:rsidR="00A51C12">
        <w:rPr>
          <w:rStyle w:val="None"/>
          <w:rFonts w:ascii="Arial" w:hAnsi="Arial" w:cs="Arial"/>
          <w:color w:val="000000" w:themeColor="text1"/>
        </w:rPr>
        <w:t>help you improve your well-being or support others.</w:t>
      </w:r>
    </w:p>
    <w:p w:rsidRPr="002A123B" w:rsidR="008634AD" w:rsidP="008634AD" w:rsidRDefault="008634AD" w14:paraId="020FAA8A" w14:textId="77777777">
      <w:pPr>
        <w:pStyle w:val="Default"/>
        <w:spacing w:before="0" w:line="240" w:lineRule="auto"/>
        <w:rPr>
          <w:rStyle w:val="None"/>
          <w:rFonts w:ascii="Arial" w:hAnsi="Arial" w:cs="Arial"/>
          <w:color w:val="000000" w:themeColor="text1"/>
        </w:rPr>
      </w:pPr>
    </w:p>
    <w:p w:rsidRPr="002A123B" w:rsidR="008634AD" w:rsidP="00136669" w:rsidRDefault="008634AD" w14:paraId="7AD62761" w14:textId="57D856A2">
      <w:pPr>
        <w:pStyle w:val="Default"/>
        <w:spacing w:before="0" w:line="240" w:lineRule="auto"/>
        <w:rPr>
          <w:rStyle w:val="None"/>
          <w:rFonts w:ascii="Arial" w:hAnsi="Arial" w:cs="Arial"/>
        </w:rPr>
      </w:pPr>
      <w:r w:rsidRPr="002A123B">
        <w:rPr>
          <w:rStyle w:val="None"/>
          <w:rFonts w:ascii="Arial" w:hAnsi="Arial" w:cs="Arial"/>
        </w:rPr>
        <w:t>Led by experienced Spring Health clinicians, webinars address topics like stress and anxiety, grief and loss, setting boundaries, how to make positive changes</w:t>
      </w:r>
      <w:r w:rsidRPr="002A123B" w:rsidR="00136669">
        <w:rPr>
          <w:rStyle w:val="None"/>
          <w:rFonts w:ascii="Arial" w:hAnsi="Arial" w:cs="Arial"/>
        </w:rPr>
        <w:t xml:space="preserve">, </w:t>
      </w:r>
      <w:r w:rsidRPr="002A123B">
        <w:rPr>
          <w:rStyle w:val="None"/>
          <w:rFonts w:ascii="Arial" w:hAnsi="Arial" w:cs="Arial"/>
        </w:rPr>
        <w:t>and more.</w:t>
      </w:r>
      <w:r w:rsidRPr="002A123B" w:rsidR="00136669">
        <w:rPr>
          <w:rStyle w:val="None"/>
          <w:rFonts w:ascii="Arial" w:hAnsi="Arial" w:cs="Arial"/>
        </w:rPr>
        <w:t xml:space="preserve"> </w:t>
      </w:r>
      <w:r w:rsidRPr="002A123B" w:rsidR="000B54EE">
        <w:rPr>
          <w:rStyle w:val="None"/>
          <w:rFonts w:ascii="Arial" w:hAnsi="Arial" w:cs="Arial"/>
        </w:rPr>
        <w:t>Each webinar is</w:t>
      </w:r>
      <w:r w:rsidRPr="002A123B">
        <w:rPr>
          <w:rStyle w:val="None"/>
          <w:rFonts w:ascii="Arial" w:hAnsi="Arial" w:cs="Arial"/>
        </w:rPr>
        <w:t xml:space="preserve"> 60 minutes long, which includes about 50 minutes of speaker content and 10 minutes of Q&amp;A.</w:t>
      </w:r>
    </w:p>
    <w:p w:rsidRPr="002A123B" w:rsidR="008634AD" w:rsidP="008634AD" w:rsidRDefault="008634AD" w14:paraId="0FB31B3D" w14:textId="77777777">
      <w:pPr>
        <w:suppressAutoHyphens/>
        <w:outlineLvl w:val="0"/>
        <w:rPr>
          <w:rStyle w:val="None"/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FF3D9E" w:rsidP="008634AD" w:rsidRDefault="008634AD" w14:paraId="2DD5E70D" w14:textId="32DB663B">
      <w:pPr>
        <w:suppressAutoHyphens/>
        <w:outlineLvl w:val="0"/>
        <w:rPr>
          <w:rStyle w:val="None"/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Visit </w:t>
      </w:r>
      <w:hyperlink w:history="1" r:id="rId20">
        <w:r w:rsidRPr="002A123B">
          <w:rPr>
            <w:rStyle w:val="Hyperlink"/>
            <w:rFonts w:ascii="Arial" w:hAnsi="Arial" w:cs="Arial"/>
            <w14:textOutline w14:w="12700" w14:cap="flat" w14:cmpd="sng" w14:algn="ctr">
              <w14:noFill/>
              <w14:prstDash w14:val="solid"/>
              <w14:miter w14:lim="400000"/>
            </w14:textOutline>
          </w:rPr>
          <w:t>webinars.springhealth.com</w:t>
        </w:r>
      </w:hyperlink>
      <w:r w:rsidRPr="002A123B">
        <w:rPr>
          <w:rStyle w:val="None"/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register for upcoming webinars, plus view replays of previous webinars, hosted by Spring Health.</w:t>
      </w:r>
    </w:p>
    <w:p w:rsidRPr="002A123B" w:rsidR="00C2502E" w:rsidP="008634AD" w:rsidRDefault="00C2502E" w14:paraId="7469DC93" w14:textId="77777777">
      <w:pPr>
        <w:suppressAutoHyphens/>
        <w:outlineLvl w:val="0"/>
        <w:rPr>
          <w:rStyle w:val="None"/>
          <w:rFonts w:ascii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C2502E" w:rsidP="00C2502E" w:rsidRDefault="00C2502E" w14:paraId="47C9CF08" w14:textId="77777777">
      <w:pPr>
        <w:pStyle w:val="Default"/>
        <w:spacing w:before="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Fonts w:ascii="Arial" w:hAnsi="Arial" w:cs="Arial"/>
          <w:color w:val="000D20"/>
          <w:shd w:val="clear" w:color="auto" w:fill="FFFFFF"/>
        </w:rPr>
        <w:t xml:space="preserve">Spring Health, available through your benefits from the Board of Pensions, gives you access to the mental well-being support you need — when and where you need it. </w:t>
      </w:r>
      <w:r w:rsidRPr="002A123B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>
        <w:rPr>
          <w:rFonts w:ascii="Arial" w:hAnsi="Arial" w:cs="Arial"/>
          <w:shd w:val="clear" w:color="auto" w:fill="FFFFFF"/>
        </w:rPr>
        <w:t>.</w:t>
      </w:r>
    </w:p>
    <w:p w:rsidRPr="002A123B" w:rsidR="008634AD" w:rsidP="008634AD" w:rsidRDefault="008634AD" w14:paraId="65849641" w14:textId="77777777">
      <w:pPr>
        <w:suppressAutoHyphens/>
        <w:outlineLvl w:val="0"/>
        <w:rPr>
          <w:rStyle w:val="None"/>
          <w:rFonts w:ascii="Arial" w:hAnsi="Arial" w:eastAsia="Helvetica Neue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03A37" w:rsidR="00FF3D9E" w:rsidP="00FF3D9E" w:rsidRDefault="00FF3D9E" w14:paraId="020DA4AF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with Spring Health </w:t>
      </w:r>
    </w:p>
    <w:p w:rsidRPr="002A123B" w:rsidR="00FF3D9E" w:rsidP="00FF3D9E" w:rsidRDefault="00FF3D9E" w14:paraId="60738193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FF3D9E" w:rsidP="00FF3D9E" w:rsidRDefault="00FF3D9E" w14:paraId="4A3EC07E" w14:textId="77777777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21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download the Spring Health app from the Apple or Google app store.  </w:t>
      </w:r>
    </w:p>
    <w:p w:rsidRPr="002A123B" w:rsidR="00FF3D9E" w:rsidP="00FF3D9E" w:rsidRDefault="00FF3D9E" w14:paraId="646B7551" w14:textId="77777777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FF3D9E" w:rsidP="00FF3D9E" w:rsidRDefault="00FF3D9E" w14:paraId="09809293" w14:textId="77777777">
      <w:pPr>
        <w:pStyle w:val="Default"/>
        <w:numPr>
          <w:ilvl w:val="0"/>
          <w:numId w:val="5"/>
        </w:numPr>
        <w:spacing w:before="0" w:line="276" w:lineRule="auto"/>
        <w:rPr>
          <w:rFonts w:ascii="Arial" w:hAnsi="Arial" w:cs="Arial"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 - -</w:t>
      </w:r>
    </w:p>
    <w:p w:rsidRPr="002A123B" w:rsidR="00054451" w:rsidP="00715710" w:rsidRDefault="00054451" w14:paraId="231C968A" w14:textId="77777777">
      <w:pPr>
        <w:pStyle w:val="Default"/>
        <w:spacing w:before="0" w:line="240" w:lineRule="auto"/>
        <w:rPr>
          <w:rFonts w:ascii="Arial" w:hAnsi="Arial" w:cs="Arial"/>
        </w:rPr>
      </w:pPr>
    </w:p>
    <w:p w:rsidRPr="00303A37" w:rsidR="00A76E29" w:rsidRDefault="0014427E" w14:paraId="1A7110D9" w14:textId="425C9749">
      <w:pPr>
        <w:pStyle w:val="Default"/>
        <w:spacing w:before="0" w:after="20" w:line="240" w:lineRule="auto"/>
        <w:rPr>
          <w:rStyle w:val="None"/>
          <w:rFonts w:ascii="Arial" w:hAnsi="Arial" w:eastAsia="Helvetica Neue" w:cs="Arial"/>
          <w:color w:val="0369BC"/>
          <w:shd w:val="clear" w:color="auto" w:fill="FFFFFF"/>
        </w:rPr>
      </w:pPr>
      <w:r w:rsidRPr="00303A37">
        <w:rPr>
          <w:rStyle w:val="None"/>
          <w:rFonts w:ascii="Arial" w:hAnsi="Arial" w:eastAsia="Helvetica Neue" w:cs="Arial"/>
          <w:color w:val="0369BC"/>
          <w:shd w:val="clear" w:color="auto" w:fill="FFFFFF"/>
        </w:rPr>
        <w:t xml:space="preserve">[TOPIC: </w:t>
      </w:r>
      <w:proofErr w:type="spellStart"/>
      <w:r w:rsidRPr="00303A37">
        <w:rPr>
          <w:rStyle w:val="None"/>
          <w:rFonts w:ascii="Arial" w:hAnsi="Arial" w:eastAsia="Helvetica Neue" w:cs="Arial"/>
          <w:color w:val="0369BC"/>
          <w:shd w:val="clear" w:color="auto" w:fill="FFFFFF"/>
        </w:rPr>
        <w:t>WellSprings</w:t>
      </w:r>
      <w:proofErr w:type="spellEnd"/>
      <w:r w:rsidRPr="00303A37">
        <w:rPr>
          <w:rStyle w:val="None"/>
          <w:rFonts w:ascii="Arial" w:hAnsi="Arial" w:eastAsia="Helvetica Neue" w:cs="Arial"/>
          <w:color w:val="0369BC"/>
          <w:shd w:val="clear" w:color="auto" w:fill="FFFFFF"/>
        </w:rPr>
        <w:t xml:space="preserve"> </w:t>
      </w:r>
      <w:r w:rsidRPr="00303A37" w:rsidR="003876C5">
        <w:rPr>
          <w:rStyle w:val="None"/>
          <w:rFonts w:ascii="Arial" w:hAnsi="Arial" w:eastAsia="Helvetica Neue" w:cs="Arial"/>
          <w:color w:val="0369BC"/>
          <w:shd w:val="clear" w:color="auto" w:fill="FFFFFF"/>
        </w:rPr>
        <w:t>peer-</w:t>
      </w:r>
      <w:r w:rsidRPr="00303A37">
        <w:rPr>
          <w:rStyle w:val="None"/>
          <w:rFonts w:ascii="Arial" w:hAnsi="Arial" w:eastAsia="Helvetica Neue" w:cs="Arial"/>
          <w:color w:val="0369BC"/>
          <w:shd w:val="clear" w:color="auto" w:fill="FFFFFF"/>
        </w:rPr>
        <w:t>group support]</w:t>
      </w:r>
    </w:p>
    <w:p w:rsidRPr="002A123B" w:rsidR="00A76E29" w:rsidRDefault="00A76E29" w14:paraId="7EA00FF2" w14:textId="77777777">
      <w:pPr>
        <w:pStyle w:val="Default"/>
        <w:spacing w:before="0" w:after="20" w:line="240" w:lineRule="auto"/>
        <w:rPr>
          <w:rStyle w:val="None"/>
          <w:rFonts w:ascii="Arial" w:hAnsi="Arial" w:eastAsia="Helvetica Neue" w:cs="Arial"/>
          <w:color w:val="000D20"/>
          <w:shd w:val="clear" w:color="auto" w:fill="FFFFFF"/>
        </w:rPr>
      </w:pPr>
    </w:p>
    <w:p w:rsidRPr="00303A37" w:rsidR="00A76E29" w:rsidRDefault="00303A37" w14:paraId="5D90C32E" w14:textId="7B971CB1">
      <w:pPr>
        <w:pStyle w:val="Default"/>
        <w:spacing w:before="0" w:line="240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</w:rPr>
      </w:pPr>
      <w:r w:rsidRPr="00303A37">
        <w:rPr>
          <w:rStyle w:val="None"/>
          <w:rFonts w:ascii="Arial" w:hAnsi="Arial" w:cs="Arial"/>
          <w:b/>
          <w:bCs/>
          <w:color w:val="003276"/>
          <w:sz w:val="28"/>
          <w:szCs w:val="28"/>
        </w:rPr>
        <w:t>ENJOY GROUP SUPPORT</w:t>
      </w:r>
    </w:p>
    <w:p w:rsidRPr="002A123B" w:rsidR="00DF6114" w:rsidRDefault="00DF6114" w14:paraId="75607B1E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E00105" w14:paraId="159C96C0" w14:textId="27BB8714">
      <w:pPr>
        <w:suppressAutoHyphens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With </w:t>
      </w:r>
      <w:r w:rsidRPr="002A123B">
        <w:rPr>
          <w:rStyle w:val="None"/>
          <w:rFonts w:ascii="Arial" w:hAnsi="Arial" w:cs="Arial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Well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Springs,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you can enjoy the many benefits of group support, right from the comfort of your home. </w:t>
      </w:r>
      <w:r w:rsidRPr="002A123B" w:rsidR="00E6638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These </w:t>
      </w:r>
      <w:r w:rsidRPr="002A123B" w:rsidR="00EC5751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provider-led peer-group conversations</w:t>
      </w:r>
      <w:r w:rsidRPr="002A123B" w:rsidR="00EC5751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E6638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are available </w:t>
      </w:r>
      <w:r w:rsidRPr="002A123B" w:rsidR="00EC5751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from Spring Health, </w:t>
      </w:r>
      <w:r w:rsidRPr="002A123B" w:rsidR="00985B74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service provider </w:t>
      </w:r>
      <w:r w:rsidRPr="002A123B" w:rsidR="002F29AA">
        <w:rPr>
          <w:rStyle w:val="None"/>
          <w:rFonts w:ascii="Arial" w:hAnsi="Arial" w:cs="Arial"/>
        </w:rPr>
        <w:t>for your mental well-being and</w:t>
      </w:r>
      <w:r w:rsidRPr="002A123B" w:rsidR="00EC5751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Employee Assistance Plan (EAP) </w:t>
      </w:r>
      <w:r w:rsidRPr="002A123B" w:rsidR="008D23E3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benefits </w:t>
      </w:r>
      <w:r w:rsidRPr="002A123B" w:rsidR="00E6638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through the Board of Pensions.</w:t>
      </w:r>
      <w:r w:rsidRPr="002A123B" w:rsidR="00EC5751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Pr="002A123B" w:rsidR="00A76E29" w:rsidRDefault="00A76E29" w14:paraId="335011D4" w14:textId="77777777">
      <w:pPr>
        <w:suppressAutoHyphens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503EF6" w:rsidRDefault="00E00105" w14:paraId="4A8C3AC8" w14:textId="2E8FA4BA">
      <w:pPr>
        <w:suppressAutoHyphens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Well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Springs allow</w:t>
      </w:r>
      <w:r w:rsidRPr="002A123B" w:rsidR="0058766F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2A123B" w:rsidR="002C20F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small groups 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gather virtually to discuss a wide array of topics </w:t>
      </w:r>
      <w:r w:rsidRPr="002A123B" w:rsidR="00095F82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relevant</w:t>
      </w:r>
      <w:r w:rsidRPr="002A123B" w:rsidR="00664E33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mental well-</w:t>
      </w:r>
      <w:r w:rsidRPr="002A123B" w:rsidR="00503EF6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being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2A123B" w:rsidR="008A0A0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Spring Health p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roviders give the group background on a session topic, then facilitate open discussion within the group. </w:t>
      </w:r>
    </w:p>
    <w:p w:rsidRPr="002A123B" w:rsidR="00503EF6" w:rsidRDefault="00503EF6" w14:paraId="29F3ABBE" w14:textId="77777777">
      <w:pPr>
        <w:suppressAutoHyphens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03A37" w:rsidR="00A76E29" w:rsidRDefault="00E00105" w14:paraId="21C8AFD5" w14:textId="00B7E5B3">
      <w:pPr>
        <w:suppressAutoHyphens/>
        <w:outlineLvl w:val="0"/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Various sessions are hosted </w:t>
      </w:r>
      <w:r w:rsidRPr="00303A37">
        <w:rPr>
          <w:rStyle w:val="None"/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multiple times a month</w:t>
      </w:r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including on topics </w:t>
      </w:r>
      <w:proofErr w:type="gramStart"/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like:</w:t>
      </w:r>
      <w:proofErr w:type="gramEnd"/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03A37">
        <w:rPr>
          <w:rStyle w:val="None"/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managing emotions</w:t>
      </w:r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303A37">
        <w:rPr>
          <w:rStyle w:val="None"/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parenting</w:t>
      </w:r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03A37">
        <w:rPr>
          <w:rStyle w:val="None"/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self-care,</w:t>
      </w:r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03A37">
        <w:rPr>
          <w:rStyle w:val="None"/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coping with grief,</w:t>
      </w:r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more. Plus,</w:t>
      </w:r>
      <w:r w:rsidRPr="00303A37">
        <w:rPr>
          <w:rStyle w:val="None"/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03A37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attendees will receive key takeaways and additional support at the end of every session.</w:t>
      </w:r>
    </w:p>
    <w:p w:rsidRPr="002A123B" w:rsidR="00456275" w:rsidRDefault="00456275" w14:paraId="39B72D73" w14:textId="77777777">
      <w:pPr>
        <w:suppressAutoHyphens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456275" w:rsidRDefault="00456275" w14:paraId="0CF36CCC" w14:textId="71A185EE">
      <w:pPr>
        <w:suppressAutoHyphens/>
        <w:outlineLvl w:val="0"/>
        <w:rPr>
          <w:rStyle w:val="None"/>
          <w:rFonts w:ascii="Arial" w:hAnsi="Arial" w:eastAsia="Helvetica Neue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>
        <w:rPr>
          <w:rFonts w:ascii="Arial" w:hAnsi="Arial" w:cs="Arial"/>
          <w:shd w:val="clear" w:color="auto" w:fill="FFFFFF"/>
        </w:rPr>
        <w:t>.</w:t>
      </w:r>
    </w:p>
    <w:p w:rsidRPr="002A123B" w:rsidR="00A76E29" w:rsidRDefault="00A76E29" w14:paraId="5F8397B7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303A37" w:rsidR="00A76E29" w:rsidRDefault="00E00105" w14:paraId="5660230B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with Spring Health </w:t>
      </w:r>
    </w:p>
    <w:p w:rsidRPr="002A123B" w:rsidR="00503EF6" w:rsidRDefault="00503EF6" w14:paraId="46566F4D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E00105" w14:paraId="412D357D" w14:textId="58A9FC72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22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5C5D70">
        <w:rPr>
          <w:rFonts w:ascii="Arial" w:hAnsi="Arial" w:cs="Arial"/>
          <w:color w:val="000D20"/>
          <w:shd w:val="clear" w:color="auto" w:fill="FFFFFF"/>
        </w:rPr>
        <w:t xml:space="preserve">download the </w:t>
      </w:r>
      <w:r w:rsidRPr="002A123B" w:rsidR="00456275">
        <w:rPr>
          <w:rFonts w:ascii="Arial" w:hAnsi="Arial" w:cs="Arial"/>
          <w:color w:val="000D20"/>
          <w:shd w:val="clear" w:color="auto" w:fill="FFFFFF"/>
        </w:rPr>
        <w:t xml:space="preserve">Spring Health </w:t>
      </w:r>
      <w:r w:rsidRPr="002A123B" w:rsidR="005C5D70">
        <w:rPr>
          <w:rFonts w:ascii="Arial" w:hAnsi="Arial" w:cs="Arial"/>
          <w:color w:val="000D20"/>
          <w:shd w:val="clear" w:color="auto" w:fill="FFFFFF"/>
        </w:rPr>
        <w:t>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7E69C3BD" w14:textId="11622B76">
      <w:pPr>
        <w:pStyle w:val="Default"/>
        <w:spacing w:before="0" w:after="400" w:line="240" w:lineRule="auto"/>
        <w:rPr>
          <w:rStyle w:val="None"/>
          <w:rFonts w:ascii="Arial" w:hAnsi="Arial" w:cs="Arial"/>
          <w:b/>
          <w:bCs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503EF6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A76E29" w:rsidRDefault="00E00105" w14:paraId="3A8726DE" w14:textId="77777777">
      <w:pPr>
        <w:pStyle w:val="Default"/>
        <w:numPr>
          <w:ilvl w:val="0"/>
          <w:numId w:val="5"/>
        </w:numPr>
        <w:spacing w:before="0" w:line="276" w:lineRule="auto"/>
        <w:rPr>
          <w:rFonts w:ascii="Arial" w:hAnsi="Arial" w:cs="Arial"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 - -</w:t>
      </w:r>
    </w:p>
    <w:p w:rsidRPr="00303A37" w:rsidR="00A76E29" w:rsidRDefault="0014427E" w14:paraId="6DEADA34" w14:textId="24275107">
      <w:pPr>
        <w:pStyle w:val="Default"/>
        <w:spacing w:before="0" w:line="240" w:lineRule="auto"/>
        <w:rPr>
          <w:rStyle w:val="None"/>
          <w:rFonts w:ascii="Arial" w:hAnsi="Arial" w:eastAsia="Helvetica Neue" w:cs="Arial"/>
          <w:color w:val="0369BC"/>
        </w:rPr>
      </w:pPr>
      <w:r w:rsidRPr="00303A37">
        <w:rPr>
          <w:rStyle w:val="None"/>
          <w:rFonts w:ascii="Arial" w:hAnsi="Arial" w:eastAsia="Helvetica Neue" w:cs="Arial"/>
          <w:color w:val="0369BC"/>
        </w:rPr>
        <w:t>[TOPIC: Neurodiversity Hub]</w:t>
      </w:r>
    </w:p>
    <w:p w:rsidRPr="002A123B" w:rsidR="00A76E29" w:rsidRDefault="00A76E29" w14:paraId="65C1E8A3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303A37" w:rsidR="00A76E29" w:rsidRDefault="00303A37" w14:paraId="5B0696D8" w14:textId="14E9A42C">
      <w:pPr>
        <w:pStyle w:val="Default"/>
        <w:spacing w:before="0" w:line="240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</w:rPr>
      </w:pPr>
      <w:r w:rsidRPr="00303A37">
        <w:rPr>
          <w:rStyle w:val="None"/>
          <w:rFonts w:ascii="Arial" w:hAnsi="Arial" w:cs="Arial"/>
          <w:b/>
          <w:bCs/>
          <w:color w:val="003276"/>
          <w:sz w:val="28"/>
          <w:szCs w:val="28"/>
        </w:rPr>
        <w:t>EMPOWERING DIVERSE JOURNEYS</w:t>
      </w:r>
    </w:p>
    <w:p w:rsidRPr="002A123B" w:rsidR="004010EE" w:rsidRDefault="004010EE" w14:paraId="6BFA61F4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6B2778" w14:paraId="26D5D04F" w14:textId="7BB5CCB8">
      <w:pPr>
        <w:suppressAutoHyphens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you or a loved one is </w:t>
      </w:r>
      <w:r w:rsidRPr="002A123B" w:rsidR="00513224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curious about</w:t>
      </w:r>
      <w:r w:rsidRPr="002A123B" w:rsidR="0019051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942862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neurodiversity </w:t>
      </w:r>
      <w:r w:rsidRPr="002A123B" w:rsidR="0019051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or living wit</w:t>
      </w:r>
      <w:r w:rsidRPr="002A123B" w:rsidR="00223CB1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 </w:t>
      </w:r>
      <w:r w:rsidRPr="002A123B" w:rsidR="004A0984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ADHD, autism</w:t>
      </w:r>
      <w:r w:rsidRPr="002A123B" w:rsidR="00A120B6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123B" w:rsidR="004A0984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 other </w:t>
      </w:r>
      <w:r w:rsidRPr="002A123B" w:rsidR="00A120B6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neurodiverse conditions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2A123B" w:rsidR="00ED74D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 </w:t>
      </w:r>
      <w:r w:rsidRPr="002A123B" w:rsidR="009B0566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online </w:t>
      </w:r>
      <w:r w:rsidRPr="002A123B" w:rsidR="00E00105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Neurodiversity Hub</w:t>
      </w:r>
      <w:r w:rsidRPr="002A123B" w:rsidR="005D7692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3C77C6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provided by Spring Health </w:t>
      </w:r>
      <w:r w:rsidRPr="002A123B" w:rsidR="00ED74D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 </w:t>
      </w:r>
      <w:r w:rsidRPr="002A123B" w:rsidR="003C77C6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available through your benefits from the Board of Pensions</w:t>
      </w:r>
      <w:r w:rsidRPr="002A123B" w:rsidR="00BD096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. This hub</w:t>
      </w:r>
      <w:r w:rsidRPr="002A123B" w:rsidR="003C77C6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seamlessly integrates mental </w:t>
      </w:r>
      <w:r w:rsidRPr="002A123B" w:rsidR="00A558ED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well-being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with specialized content and resources</w:t>
      </w:r>
      <w:r w:rsidRPr="002A123B" w:rsidR="002D1BC7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2A123B" w:rsidR="00B26076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655AF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Pr="002A123B" w:rsidR="00A76E29" w:rsidRDefault="00E00105" w14:paraId="73A5397E" w14:textId="77777777">
      <w:pPr>
        <w:suppressAutoHyphens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Pr="002A123B" w:rsidR="00A76E29" w:rsidP="009E494D" w:rsidRDefault="00E00105" w14:paraId="249B8BF7" w14:textId="087BB186">
      <w:pPr>
        <w:numPr>
          <w:ilvl w:val="0"/>
          <w:numId w:val="15"/>
        </w:numPr>
        <w:suppressAutoHyphens/>
        <w:ind w:left="1000"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Designed for </w:t>
      </w:r>
      <w:r w:rsidRPr="002A123B" w:rsidR="000D2311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adults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over the age of 18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the hub provides you and your eligible </w:t>
      </w:r>
      <w:r w:rsidRPr="002A123B" w:rsidR="00986F79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family members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with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specialized therapy, coaching, and clinician-designed tools.</w:t>
      </w:r>
    </w:p>
    <w:p w:rsidRPr="002A123B" w:rsidR="00A76E29" w:rsidP="009E494D" w:rsidRDefault="00A76E29" w14:paraId="7E553980" w14:textId="471B1175">
      <w:pPr>
        <w:suppressAutoHyphens/>
        <w:ind w:left="60" w:firstLine="50"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P="009E494D" w:rsidRDefault="00E00105" w14:paraId="268BDB3D" w14:textId="77777777">
      <w:pPr>
        <w:numPr>
          <w:ilvl w:val="0"/>
          <w:numId w:val="15"/>
        </w:numPr>
        <w:suppressAutoHyphens/>
        <w:ind w:left="1000"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This centralized space allows you to filter resources by specialty, including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ADHD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autism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executive functioning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and more. </w:t>
      </w:r>
    </w:p>
    <w:p w:rsidRPr="002A123B" w:rsidR="00A76E29" w:rsidP="009E494D" w:rsidRDefault="00A76E29" w14:paraId="5E6670D3" w14:textId="77777777">
      <w:pPr>
        <w:suppressAutoHyphens/>
        <w:ind w:left="60"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P="00DD606E" w:rsidRDefault="00E00105" w14:paraId="6606BAFC" w14:textId="0C46817A">
      <w:pPr>
        <w:numPr>
          <w:ilvl w:val="0"/>
          <w:numId w:val="15"/>
        </w:numPr>
        <w:suppressAutoHyphens/>
        <w:ind w:left="1000"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Over 130</w:t>
      </w: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on-demand, clinician-designed videos on neurodiversity are available to you, offering education and practical tips for individuals, managers, and parents. Topics include </w:t>
      </w: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neurodiversity education, productivity, </w:t>
      </w:r>
      <w:proofErr w:type="gramStart"/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accommodations</w:t>
      </w:r>
      <w:proofErr w:type="gramEnd"/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 and more.</w:t>
      </w:r>
    </w:p>
    <w:p w:rsidRPr="002A123B" w:rsidR="005356FE" w:rsidP="005356FE" w:rsidRDefault="005356FE" w14:paraId="4C3E4A8E" w14:textId="77777777">
      <w:pPr>
        <w:pStyle w:val="ListParagraph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5356FE" w14:paraId="2B40305D" w14:textId="77481AE4">
      <w:pPr>
        <w:suppressAutoHyphens/>
        <w:outlineLvl w:val="0"/>
        <w:rPr>
          <w:rFonts w:ascii="Arial" w:hAnsi="Arial" w:cs="Arial"/>
          <w:shd w:val="clear" w:color="auto" w:fill="FFFFFF"/>
        </w:rPr>
      </w:pPr>
      <w:r w:rsidRPr="002A123B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>
        <w:rPr>
          <w:rFonts w:ascii="Arial" w:hAnsi="Arial" w:cs="Arial"/>
          <w:shd w:val="clear" w:color="auto" w:fill="FFFFFF"/>
        </w:rPr>
        <w:t>.</w:t>
      </w:r>
    </w:p>
    <w:p w:rsidRPr="002A123B" w:rsidR="005356FE" w:rsidRDefault="005356FE" w14:paraId="43FC721B" w14:textId="77777777">
      <w:pPr>
        <w:suppressAutoHyphens/>
        <w:outlineLvl w:val="0"/>
        <w:rPr>
          <w:rStyle w:val="None"/>
          <w:rFonts w:ascii="Arial" w:hAnsi="Arial" w:eastAsia="Helvetica Neue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03A37" w:rsidR="00A76E29" w:rsidRDefault="00E00105" w14:paraId="588C18F4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with Spring Health </w:t>
      </w:r>
    </w:p>
    <w:p w:rsidRPr="002A123B" w:rsidR="00DD606E" w:rsidRDefault="00DD606E" w14:paraId="4406AD59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E00105" w14:paraId="11A63930" w14:textId="303F3058">
      <w:pPr>
        <w:pStyle w:val="Default"/>
        <w:spacing w:before="0" w:after="400" w:line="240" w:lineRule="auto"/>
        <w:rPr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you're enrolled in the PPO, EPO, or HDHP medical option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, visit </w:t>
      </w:r>
      <w:hyperlink w:history="1" r:id="rId23">
        <w:r w:rsidRPr="002A123B">
          <w:rPr>
            <w:rStyle w:val="Hyperlink0"/>
            <w:rFonts w:ascii="Arial" w:hAnsi="Arial" w:cs="Arial"/>
            <w:shd w:val="clear" w:color="auto" w:fill="FFFFFF"/>
          </w:rPr>
          <w:t>care.springhealth.com/</w:t>
        </w:r>
        <w:proofErr w:type="spellStart"/>
        <w:r w:rsidRPr="002A123B">
          <w:rPr>
            <w:rStyle w:val="Hyperlink0"/>
            <w:rFonts w:ascii="Arial" w:hAnsi="Arial" w:cs="Arial"/>
            <w:shd w:val="clear" w:color="auto" w:fill="FFFFFF"/>
          </w:rPr>
          <w:t>sign_in</w:t>
        </w:r>
        <w:proofErr w:type="spellEnd"/>
      </w:hyperlink>
      <w:r w:rsidRPr="002A123B">
        <w:rPr>
          <w:rFonts w:ascii="Arial" w:hAnsi="Arial" w:cs="Arial"/>
          <w:color w:val="000D20"/>
          <w:shd w:val="clear" w:color="auto" w:fill="FFFFFF"/>
        </w:rPr>
        <w:t xml:space="preserve"> or </w:t>
      </w:r>
      <w:r w:rsidRPr="002A123B" w:rsidR="005C5D70">
        <w:rPr>
          <w:rFonts w:ascii="Arial" w:hAnsi="Arial" w:cs="Arial"/>
          <w:color w:val="000D20"/>
          <w:shd w:val="clear" w:color="auto" w:fill="FFFFFF"/>
        </w:rPr>
        <w:t xml:space="preserve">download the </w:t>
      </w:r>
      <w:r w:rsidRPr="002A123B" w:rsidR="009A7A5B">
        <w:rPr>
          <w:rFonts w:ascii="Arial" w:hAnsi="Arial" w:cs="Arial"/>
          <w:color w:val="000D20"/>
          <w:shd w:val="clear" w:color="auto" w:fill="FFFFFF"/>
        </w:rPr>
        <w:t xml:space="preserve">Spring Health </w:t>
      </w:r>
      <w:r w:rsidRPr="002A123B" w:rsidR="005C5D70">
        <w:rPr>
          <w:rFonts w:ascii="Arial" w:hAnsi="Arial" w:cs="Arial"/>
          <w:color w:val="000D20"/>
          <w:shd w:val="clear" w:color="auto" w:fill="FFFFFF"/>
        </w:rPr>
        <w:t>app from the Apple or Google app store</w:t>
      </w:r>
      <w:r w:rsidRPr="002A123B">
        <w:rPr>
          <w:rFonts w:ascii="Arial" w:hAnsi="Arial" w:cs="Arial"/>
          <w:color w:val="000D20"/>
          <w:shd w:val="clear" w:color="auto" w:fill="FFFFFF"/>
        </w:rPr>
        <w:t xml:space="preserve">.  </w:t>
      </w:r>
    </w:p>
    <w:p w:rsidRPr="002A123B" w:rsidR="00A76E29" w:rsidRDefault="00E00105" w14:paraId="30EC932C" w14:textId="74FA5754">
      <w:pPr>
        <w:pStyle w:val="Default"/>
        <w:spacing w:before="0" w:after="400" w:line="240" w:lineRule="auto"/>
        <w:rPr>
          <w:rStyle w:val="None"/>
          <w:rFonts w:ascii="Arial" w:hAnsi="Arial" w:cs="Arial"/>
          <w:b/>
          <w:bCs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>If you’re eligible for the EAP but do not have medical coverage</w:t>
      </w:r>
      <w:r w:rsidRPr="002A123B" w:rsidR="00DD606E">
        <w:rPr>
          <w:rStyle w:val="None"/>
          <w:rFonts w:ascii="Arial" w:hAnsi="Arial" w:cs="Arial"/>
          <w:b/>
          <w:bCs/>
          <w:color w:val="000D20"/>
          <w:shd w:val="clear" w:color="auto" w:fill="FFFFFF"/>
        </w:rPr>
        <w:t xml:space="preserve"> through the Board</w:t>
      </w:r>
      <w:r w:rsidRPr="002A123B">
        <w:rPr>
          <w:rFonts w:ascii="Arial" w:hAnsi="Arial" w:cs="Arial"/>
          <w:color w:val="000D20"/>
          <w:shd w:val="clear" w:color="auto" w:fill="FFFFFF"/>
        </w:rPr>
        <w:t>, call Spring Health at 844-931-4465 and use the code BOP.</w:t>
      </w:r>
    </w:p>
    <w:p w:rsidRPr="002A123B" w:rsidR="00A76E29" w:rsidRDefault="00E00105" w14:paraId="7ED6C351" w14:textId="77777777">
      <w:pPr>
        <w:pStyle w:val="Default"/>
        <w:numPr>
          <w:ilvl w:val="0"/>
          <w:numId w:val="5"/>
        </w:numPr>
        <w:spacing w:before="0" w:line="276" w:lineRule="auto"/>
        <w:rPr>
          <w:rStyle w:val="None"/>
          <w:rFonts w:ascii="Arial" w:hAnsi="Arial" w:cs="Arial"/>
        </w:rPr>
      </w:pPr>
      <w:r w:rsidRPr="002A123B">
        <w:rPr>
          <w:rStyle w:val="None"/>
          <w:rFonts w:ascii="Arial" w:hAnsi="Arial" w:cs="Arial"/>
          <w:b/>
          <w:bCs/>
        </w:rPr>
        <w:t>- - - - - - - - - - - - - - - - - - - - - - - - - - - - - -</w:t>
      </w:r>
    </w:p>
    <w:p w:rsidRPr="002A123B" w:rsidR="00DD606E" w:rsidP="00DD606E" w:rsidRDefault="00DD606E" w14:paraId="6E9C9D9C" w14:textId="77777777">
      <w:pPr>
        <w:pStyle w:val="Default"/>
        <w:spacing w:before="0" w:line="276" w:lineRule="auto"/>
        <w:rPr>
          <w:rStyle w:val="None"/>
          <w:rFonts w:ascii="Arial" w:hAnsi="Arial" w:cs="Arial"/>
          <w:b/>
          <w:bCs/>
        </w:rPr>
      </w:pPr>
    </w:p>
    <w:p w:rsidRPr="00303A37" w:rsidR="00DD606E" w:rsidP="00DD606E" w:rsidRDefault="00DD606E" w14:paraId="795A69FC" w14:textId="30659E1F">
      <w:pPr>
        <w:pStyle w:val="Default"/>
        <w:spacing w:before="0" w:line="276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</w:rPr>
      </w:pPr>
      <w:r w:rsidRPr="0015671F">
        <w:rPr>
          <w:rStyle w:val="None"/>
          <w:rFonts w:ascii="Arial" w:hAnsi="Arial" w:cs="Arial"/>
          <w:b/>
          <w:bCs/>
          <w:color w:val="003276"/>
          <w:sz w:val="28"/>
          <w:szCs w:val="28"/>
          <w:highlight w:val="yellow"/>
        </w:rPr>
        <w:t>[FOR EMPLOYERS]</w:t>
      </w:r>
    </w:p>
    <w:p w:rsidRPr="002A123B" w:rsidR="0014427E" w:rsidP="00DD606E" w:rsidRDefault="0014427E" w14:paraId="542EF3DB" w14:textId="77777777">
      <w:pPr>
        <w:pStyle w:val="Default"/>
        <w:spacing w:before="0" w:line="276" w:lineRule="auto"/>
        <w:rPr>
          <w:rStyle w:val="None"/>
          <w:rFonts w:ascii="Arial" w:hAnsi="Arial" w:cs="Arial"/>
        </w:rPr>
      </w:pPr>
    </w:p>
    <w:p w:rsidRPr="00303A37" w:rsidR="0014427E" w:rsidP="00DD606E" w:rsidRDefault="0014427E" w14:paraId="526FD82E" w14:textId="728791ED">
      <w:pPr>
        <w:pStyle w:val="Default"/>
        <w:spacing w:before="0" w:line="276" w:lineRule="auto"/>
        <w:rPr>
          <w:rFonts w:ascii="Arial" w:hAnsi="Arial" w:cs="Arial"/>
          <w:color w:val="0369BC"/>
        </w:rPr>
      </w:pPr>
      <w:r w:rsidRPr="3EA3F2EB" w:rsidR="0014427E">
        <w:rPr>
          <w:rStyle w:val="None"/>
          <w:rFonts w:ascii="Arial" w:hAnsi="Arial" w:cs="Arial"/>
          <w:color w:val="0369BC"/>
        </w:rPr>
        <w:t xml:space="preserve">[TOPIC: </w:t>
      </w:r>
      <w:r w:rsidRPr="3EA3F2EB" w:rsidR="00021B86">
        <w:rPr>
          <w:rStyle w:val="None"/>
          <w:rFonts w:ascii="Arial" w:hAnsi="Arial" w:cs="Arial"/>
          <w:color w:val="0369BC"/>
        </w:rPr>
        <w:t>Resources for leaders and managers]</w:t>
      </w:r>
    </w:p>
    <w:p w:rsidRPr="002A123B" w:rsidR="00A76E29" w:rsidRDefault="00A76E29" w14:paraId="100FED72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303A37" w:rsidR="00A76E29" w:rsidRDefault="00303A37" w14:paraId="4E14DAFF" w14:textId="65E76F5A">
      <w:pPr>
        <w:pStyle w:val="Default"/>
        <w:spacing w:before="0" w:line="240" w:lineRule="auto"/>
        <w:rPr>
          <w:rStyle w:val="None"/>
          <w:rFonts w:ascii="Arial" w:hAnsi="Arial" w:cs="Arial"/>
          <w:b/>
          <w:bCs/>
          <w:color w:val="003276"/>
          <w:sz w:val="28"/>
          <w:szCs w:val="28"/>
        </w:rPr>
      </w:pPr>
      <w:r w:rsidRPr="00303A37">
        <w:rPr>
          <w:rStyle w:val="None"/>
          <w:rFonts w:ascii="Arial" w:hAnsi="Arial" w:cs="Arial"/>
          <w:b/>
          <w:bCs/>
          <w:color w:val="003276"/>
          <w:sz w:val="28"/>
          <w:szCs w:val="28"/>
        </w:rPr>
        <w:t>RESOURCES TO SUPPORT LEADERS</w:t>
      </w:r>
    </w:p>
    <w:p w:rsidRPr="002A123B" w:rsidR="00DD606E" w:rsidRDefault="00DD606E" w14:paraId="6C063E0B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A24E79" w14:paraId="11224567" w14:textId="538EE2A1">
      <w:pPr>
        <w:suppressAutoHyphens/>
        <w:outlineLvl w:val="0"/>
        <w:rPr>
          <w:rStyle w:val="None"/>
          <w:rFonts w:ascii="Arial" w:hAnsi="Arial" w:eastAsia="Helvetica Neue" w:cs="Arial"/>
          <w:b w:val="1"/>
          <w:bCs w:val="1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 w:rsidR="00A24E79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Spring Health, </w:t>
      </w:r>
      <w:r w:rsidRPr="002A123B" w:rsidR="007F7D4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service</w:t>
      </w:r>
      <w:r w:rsidRPr="002A123B" w:rsidR="007F7D4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A24E79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provider </w:t>
      </w:r>
      <w:r w:rsidRPr="002A123B" w:rsidR="00A24E79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</w:t>
      </w:r>
      <w:r w:rsidRPr="002A123B" w:rsidR="00A24E79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8D23E3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mental well-being and</w:t>
      </w:r>
      <w:r w:rsidRPr="002A123B" w:rsidR="00A24E79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Employee Assistance Plan (EAP</w:t>
      </w:r>
      <w:r w:rsidRPr="002A123B" w:rsidR="00C36C5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2A123B" w:rsidR="00724EA7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8D23E3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benefits </w:t>
      </w:r>
      <w:r w:rsidRPr="002A123B" w:rsidR="00724EA7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through the Board of Pensions,</w:t>
      </w:r>
      <w:r w:rsidRPr="002A123B" w:rsidR="00C36C5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offers comprehensive resources and </w:t>
      </w:r>
      <w:r w:rsidRPr="002A123B" w:rsidR="005D3A94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personalized </w:t>
      </w:r>
      <w:r w:rsidRPr="002A123B" w:rsidR="00C36C5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support </w:t>
      </w:r>
      <w:r w:rsidRPr="002A123B" w:rsidR="00C36C5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leaders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managers</w:t>
      </w:r>
      <w:r w:rsidRPr="002A123B" w:rsidR="00C36C5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841A8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You can access these resources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through the</w:t>
      </w:r>
      <w:r w:rsidRPr="002A123B" w:rsidR="00E00105">
        <w:rPr>
          <w:rStyle w:val="None"/>
          <w:rFonts w:ascii="Arial" w:hAnsi="Arial" w:cs="Arial"/>
          <w:b w:val="1"/>
          <w:bCs w:val="1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Workplace tab 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on Spring Health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 website and app</w:t>
      </w:r>
      <w:r w:rsidRPr="002A123B" w:rsidR="00DD606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including:</w:t>
      </w:r>
    </w:p>
    <w:p w:rsidRPr="002A123B" w:rsidR="00A76E29" w:rsidRDefault="00A76E29" w14:paraId="6ACD2EF2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03A37" w:rsidR="00A76E29" w:rsidP="00354F14" w:rsidRDefault="00DD606E" w14:paraId="5C8EF266" w14:textId="36546888">
      <w:pPr>
        <w:pStyle w:val="ListParagraph"/>
        <w:numPr>
          <w:ilvl w:val="1"/>
          <w:numId w:val="19"/>
        </w:numPr>
        <w:suppressAutoHyphens/>
        <w:outlineLvl w:val="0"/>
        <w:rPr>
          <w:rFonts w:ascii="Arial" w:hAnsi="Arial" w:eastAsia="Helvetica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Pr="00303A37" w:rsidR="00E00105">
        <w:rPr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urated content and tools</w:t>
      </w:r>
      <w:r w:rsidRPr="00303A37" w:rsidR="00E00105">
        <w:rPr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help with specific and varied types of situations </w:t>
      </w:r>
    </w:p>
    <w:p w:rsidRPr="002A123B" w:rsidR="0083796B" w:rsidP="00354F14" w:rsidRDefault="00DD606E" w14:paraId="2D07B989" w14:textId="77777777">
      <w:pPr>
        <w:pStyle w:val="ListParagraph"/>
        <w:numPr>
          <w:ilvl w:val="1"/>
          <w:numId w:val="19"/>
        </w:numPr>
        <w:suppressAutoHyphens/>
        <w:outlineLvl w:val="0"/>
        <w:rPr>
          <w:rStyle w:val="None"/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uidance for addressing </w:t>
      </w:r>
      <w:r w:rsidRPr="002A123B" w:rsidR="00E00105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burnout, supporting struggling employees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 and</w:t>
      </w:r>
      <w:r w:rsidRPr="002A123B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A123B" w:rsidR="00E00105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encouraging professional development</w:t>
      </w:r>
    </w:p>
    <w:p w:rsidRPr="002A123B" w:rsidR="00A76E29" w:rsidP="00354F14" w:rsidRDefault="00BC7C6F" w14:paraId="13654974" w14:textId="07E1D38E">
      <w:pPr>
        <w:pStyle w:val="ListParagraph"/>
        <w:numPr>
          <w:ilvl w:val="1"/>
          <w:numId w:val="19"/>
        </w:num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b/>
          <w:bCs/>
        </w:rPr>
        <w:t xml:space="preserve">management </w:t>
      </w:r>
      <w:r w:rsidRPr="002A123B" w:rsidR="007C12F3">
        <w:rPr>
          <w:rStyle w:val="None"/>
          <w:rFonts w:ascii="Arial" w:hAnsi="Arial" w:cs="Arial"/>
          <w:b/>
          <w:bCs/>
        </w:rPr>
        <w:t>consultations</w:t>
      </w:r>
      <w:r w:rsidRPr="002A123B" w:rsidR="0058112C">
        <w:rPr>
          <w:rStyle w:val="None"/>
          <w:rFonts w:ascii="Arial" w:hAnsi="Arial" w:cs="Arial"/>
        </w:rPr>
        <w:t xml:space="preserve"> with experts who are trained in organizational dynamics </w:t>
      </w:r>
      <w:r w:rsidRPr="002A123B" w:rsidR="004C2256">
        <w:rPr>
          <w:rStyle w:val="None"/>
          <w:rFonts w:ascii="Arial" w:hAnsi="Arial" w:cs="Arial"/>
        </w:rPr>
        <w:t xml:space="preserve">and skilled in navigating the complexities of </w:t>
      </w:r>
      <w:r w:rsidRPr="002A123B" w:rsidR="3B745916">
        <w:rPr>
          <w:rStyle w:val="None"/>
          <w:rFonts w:ascii="Arial" w:hAnsi="Arial" w:cs="Arial"/>
        </w:rPr>
        <w:t xml:space="preserve">work concerns, such as </w:t>
      </w:r>
      <w:r w:rsidRPr="002A123B" w:rsidR="3B745916">
        <w:rPr>
          <w:rStyle w:val="None"/>
          <w:rFonts w:ascii="Arial" w:hAnsi="Arial" w:cs="Arial"/>
          <w:b/>
          <w:bCs/>
        </w:rPr>
        <w:t xml:space="preserve">workplace conflict, suspected substance abuse, </w:t>
      </w:r>
      <w:r w:rsidRPr="002A123B" w:rsidR="00095BEC">
        <w:rPr>
          <w:rStyle w:val="None"/>
          <w:rFonts w:ascii="Arial" w:hAnsi="Arial" w:cs="Arial"/>
        </w:rPr>
        <w:t>and</w:t>
      </w:r>
      <w:r w:rsidRPr="002A123B" w:rsidR="00095BEC">
        <w:rPr>
          <w:rStyle w:val="None"/>
          <w:rFonts w:ascii="Arial" w:hAnsi="Arial" w:cs="Arial"/>
          <w:b/>
          <w:bCs/>
        </w:rPr>
        <w:t xml:space="preserve"> </w:t>
      </w:r>
      <w:r w:rsidRPr="002A123B" w:rsidR="3B745916">
        <w:rPr>
          <w:rStyle w:val="None"/>
          <w:rFonts w:ascii="Arial" w:hAnsi="Arial" w:cs="Arial"/>
          <w:b/>
          <w:bCs/>
        </w:rPr>
        <w:t>change management</w:t>
      </w:r>
    </w:p>
    <w:p w:rsidRPr="002A123B" w:rsidR="00A76E29" w:rsidRDefault="00A76E29" w14:paraId="3D83A79B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B240FC" w:rsidRDefault="00095BEC" w14:paraId="1A2C89EC" w14:textId="6F0D1B7B">
      <w:pPr>
        <w:suppressAutoHyphens/>
        <w:outlineLvl w:val="0"/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Le</w:t>
      </w:r>
      <w:r w:rsidRPr="002A123B" w:rsidR="00E00105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aders and managers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also have </w:t>
      </w:r>
      <w:r w:rsidRPr="002A123B" w:rsidR="00A23CD9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24/7 </w:t>
      </w:r>
      <w:r w:rsidRPr="002A123B" w:rsidR="00E00105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access to </w:t>
      </w:r>
      <w:r w:rsidRPr="002A123B" w:rsidR="00B240FC">
        <w:rPr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crisis support services</w:t>
      </w:r>
      <w:r w:rsidRPr="002A123B" w:rsidR="00B240FC">
        <w:rPr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, including:</w:t>
      </w:r>
    </w:p>
    <w:p w:rsidRPr="002A123B" w:rsidR="00E83287" w:rsidP="000A2320" w:rsidRDefault="00DB19C0" w14:paraId="094A481F" w14:textId="786E9D41">
      <w:pPr>
        <w:pStyle w:val="ListParagraph"/>
        <w:numPr>
          <w:ilvl w:val="0"/>
          <w:numId w:val="18"/>
        </w:numPr>
        <w:suppressAutoHyphens/>
        <w:outlineLvl w:val="0"/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A123B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2A123B" w:rsidR="00E83287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mployee </w:t>
      </w:r>
      <w:proofErr w:type="gramStart"/>
      <w:r w:rsidRPr="002A123B" w:rsidR="00E83287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crisis</w:t>
      </w:r>
      <w:proofErr w:type="gramEnd"/>
      <w:r w:rsidRPr="002A123B" w:rsidR="00146386">
        <w:rPr>
          <w:rStyle w:val="None"/>
          <w:rFonts w:ascii="Arial" w:hAnsi="Arial" w:cs="Arial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support </w:t>
      </w:r>
      <w:r w:rsidRPr="002A123B" w:rsidR="00422BC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</w:t>
      </w:r>
      <w:r w:rsidRPr="002A123B" w:rsidR="00B140D7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immediate, confidential support for an employee who has mentioned self-harm</w:t>
      </w:r>
      <w:r w:rsidRPr="002A123B" w:rsidR="008938FC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 who exhibits</w:t>
      </w:r>
      <w:r w:rsidRPr="002A123B" w:rsidR="000A2320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reckless </w:t>
      </w:r>
      <w:r w:rsidRPr="002A123B" w:rsidR="00FF77E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 impulsive </w:t>
      </w:r>
      <w:r w:rsidRPr="002A123B" w:rsidR="000A2320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behaviors </w:t>
      </w:r>
      <w:r w:rsidRPr="002A123B" w:rsidR="00FF77EE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but </w:t>
      </w:r>
      <w:r w:rsidRPr="002A123B" w:rsidR="000A2320">
        <w:rPr>
          <w:rStyle w:val="None"/>
          <w:rFonts w:ascii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there is no immediate safety risk</w:t>
      </w:r>
    </w:p>
    <w:p w:rsidRPr="00303A37" w:rsidR="00A76E29" w:rsidP="006623E8" w:rsidRDefault="00E00105" w14:paraId="71230022" w14:textId="3D785D49">
      <w:pPr>
        <w:pStyle w:val="ListParagraph"/>
        <w:numPr>
          <w:ilvl w:val="0"/>
          <w:numId w:val="18"/>
        </w:numPr>
        <w:suppressAutoHyphens/>
        <w:outlineLvl w:val="0"/>
        <w:rPr>
          <w:rFonts w:ascii="Arial" w:hAnsi="Arial" w:eastAsia="Helvetica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critical incident </w:t>
      </w:r>
      <w:r w:rsidRPr="00303A37" w:rsidR="002A536D">
        <w:rPr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response</w:t>
      </w:r>
      <w:r w:rsidRPr="00303A37" w:rsidR="00DB19C0">
        <w:rPr>
          <w:rFonts w:ascii="Arial" w:hAnsi="Arial" w:cs="Arial"/>
          <w:b/>
          <w:bCs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03A37" w:rsidR="00DF16B6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after traumatic events like natural disasters, workplace violence</w:t>
      </w:r>
      <w:r w:rsidRPr="00303A37" w:rsidR="001737AF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03A37" w:rsidR="00A76278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 </w:t>
      </w:r>
      <w:r w:rsidRPr="00303A37" w:rsidR="001737AF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the death of an employee</w:t>
      </w:r>
      <w:r w:rsidRPr="00303A37" w:rsidR="00D60761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 w:rsidRPr="00303A37" w:rsidR="002F2ADA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03A37" w:rsidR="00D60761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03A37" w:rsidR="002F2ADA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Spring Health team manages </w:t>
      </w:r>
      <w:r w:rsidRPr="00303A37" w:rsidR="00947E33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critical incident response </w:t>
      </w:r>
      <w:r w:rsidRPr="00303A37" w:rsidR="002F2ADA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intake and </w:t>
      </w:r>
      <w:r w:rsidRPr="00303A37" w:rsidR="00D46CAC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supports</w:t>
      </w:r>
      <w:r w:rsidRPr="00303A37" w:rsidR="002F2ADA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you </w:t>
      </w:r>
      <w:r w:rsidRPr="00303A37" w:rsidR="007E684C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through </w:t>
      </w:r>
      <w:r w:rsidRPr="00303A37" w:rsidR="002F2ADA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the process,</w:t>
      </w:r>
      <w:r w:rsidRPr="00303A37" w:rsidR="00DD6FB2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while specially trained licensed mental health </w:t>
      </w:r>
      <w:r w:rsidRPr="00303A37" w:rsidR="008F6CB5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clinicians </w:t>
      </w:r>
      <w:r w:rsidRPr="00303A37" w:rsidR="00C3115F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are available in the hours or days following the </w:t>
      </w:r>
      <w:r w:rsidRPr="00303A37" w:rsidR="00AB6426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event</w:t>
      </w:r>
      <w:r w:rsidRPr="00303A37" w:rsidR="00F64CFA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303A37" w:rsidR="00AB6426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r w:rsidRPr="00303A37" w:rsidR="008F6CB5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provide </w:t>
      </w:r>
      <w:r w:rsidRPr="00303A37" w:rsidR="007E684C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support for your </w:t>
      </w:r>
      <w:r w:rsidRPr="00303A37" w:rsidR="00AB6426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employees </w:t>
      </w:r>
      <w:r w:rsidRPr="00303A37" w:rsidR="00F0577D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in the setting you prefer (onsite or virtual</w:t>
      </w:r>
      <w:r w:rsidRPr="00303A37" w:rsidR="00947E33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03A37" w:rsidR="00AB6426">
        <w:rPr>
          <w:rStyle w:val="None"/>
          <w:rFonts w:ascii="Arial" w:hAnsi="Arial" w:cs="Arial"/>
          <w:color w:val="000000"/>
          <w:spacing w:val="-4"/>
          <w14:textOutline w14:w="12700" w14:cap="flat" w14:cmpd="sng" w14:algn="ctr">
            <w14:noFill/>
            <w14:prstDash w14:val="solid"/>
            <w14:miter w14:lim="400000"/>
          </w14:textOutline>
        </w:rPr>
        <w:t>inside or outside the workplace)</w:t>
      </w:r>
    </w:p>
    <w:p w:rsidRPr="002A123B" w:rsidR="00344289" w:rsidRDefault="00344289" w14:paraId="3125C6A3" w14:textId="03C4A80C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C25FF7" w:rsidRDefault="003E67BA" w14:paraId="5EBCC39A" w14:textId="0916C05D">
      <w:pPr>
        <w:suppressAutoHyphens/>
        <w:outlineLvl w:val="0"/>
        <w:rPr>
          <w:rFonts w:ascii="Arial" w:hAnsi="Arial" w:cs="Arial"/>
          <w:shd w:val="clear" w:color="auto" w:fill="FFFFFF"/>
        </w:rPr>
      </w:pPr>
      <w:r w:rsidRPr="002A123B">
        <w:rPr>
          <w:rFonts w:ascii="Arial" w:hAnsi="Arial" w:cs="Arial"/>
          <w:shd w:val="clear" w:color="auto" w:fill="FFFFFF"/>
        </w:rPr>
        <w:t xml:space="preserve">All care with Spring Health is </w:t>
      </w:r>
      <w:r w:rsidRPr="002A123B">
        <w:rPr>
          <w:rFonts w:ascii="Arial" w:hAnsi="Arial" w:cs="Arial"/>
          <w:b/>
          <w:bCs/>
          <w:shd w:val="clear" w:color="auto" w:fill="FFFFFF"/>
        </w:rPr>
        <w:t>private and confidential</w:t>
      </w:r>
      <w:r w:rsidRPr="002A123B">
        <w:rPr>
          <w:rFonts w:ascii="Arial" w:hAnsi="Arial" w:cs="Arial"/>
          <w:shd w:val="clear" w:color="auto" w:fill="FFFFFF"/>
        </w:rPr>
        <w:t>.</w:t>
      </w:r>
    </w:p>
    <w:p w:rsidRPr="002A123B" w:rsidR="003E67BA" w:rsidRDefault="003E67BA" w14:paraId="19B7AECE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03A37" w:rsidR="00A76E29" w:rsidRDefault="00E00105" w14:paraId="490550AF" w14:textId="77777777">
      <w:pPr>
        <w:suppressAutoHyphens/>
        <w:outlineLvl w:val="0"/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03A37">
        <w:rPr>
          <w:rStyle w:val="None"/>
          <w:rFonts w:ascii="Arial" w:hAnsi="Arial" w:cs="Arial"/>
          <w:b/>
          <w:bCs/>
          <w:color w:val="0369B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Connect with Spring Health </w:t>
      </w:r>
    </w:p>
    <w:p w:rsidRPr="002A123B" w:rsidR="00E12161" w:rsidRDefault="00E12161" w14:paraId="475F377D" w14:textId="77777777">
      <w:pPr>
        <w:suppressAutoHyphens/>
        <w:outlineLvl w:val="0"/>
        <w:rPr>
          <w:rFonts w:ascii="Arial" w:hAnsi="Arial" w:eastAsia="Helvetica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2A123B" w:rsidR="00A76E29" w:rsidRDefault="00E00105" w14:paraId="6BF526EF" w14:textId="7CB14D03">
      <w:pPr>
        <w:pStyle w:val="Default"/>
        <w:spacing w:before="0" w:line="240" w:lineRule="auto"/>
        <w:rPr>
          <w:rStyle w:val="None"/>
          <w:rFonts w:ascii="Arial" w:hAnsi="Arial" w:cs="Arial"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 xml:space="preserve">To request </w:t>
      </w:r>
      <w:r w:rsidRPr="002A123B">
        <w:rPr>
          <w:rFonts w:ascii="Arial" w:hAnsi="Arial" w:cs="Arial"/>
          <w:b/>
          <w:bCs/>
          <w:color w:val="000D20"/>
          <w:shd w:val="clear" w:color="auto" w:fill="FFFFFF"/>
        </w:rPr>
        <w:t xml:space="preserve">management consultations or critical incident </w:t>
      </w:r>
      <w:r w:rsidRPr="002A123B" w:rsidR="00EF066B">
        <w:rPr>
          <w:rFonts w:ascii="Arial" w:hAnsi="Arial" w:cs="Arial"/>
          <w:b/>
          <w:bCs/>
          <w:color w:val="000D20"/>
          <w:shd w:val="clear" w:color="auto" w:fill="FFFFFF"/>
        </w:rPr>
        <w:t>response</w:t>
      </w:r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, call Spring Health at 844-931-4465 or email </w:t>
      </w:r>
      <w:hyperlink w:history="1" r:id="rId24">
        <w:r w:rsidRPr="002A123B">
          <w:rPr>
            <w:rStyle w:val="Hyperlink1"/>
            <w:rFonts w:ascii="Arial" w:hAnsi="Arial" w:cs="Arial"/>
            <w:shd w:val="clear" w:color="auto" w:fill="FFFFFF"/>
          </w:rPr>
          <w:t>managersupport@springhealth.com</w:t>
        </w:r>
      </w:hyperlink>
      <w:r w:rsidRPr="002A123B">
        <w:rPr>
          <w:rStyle w:val="None"/>
          <w:rFonts w:ascii="Arial" w:hAnsi="Arial" w:cs="Arial"/>
          <w:color w:val="000D20"/>
          <w:shd w:val="clear" w:color="auto" w:fill="FFFFFF"/>
        </w:rPr>
        <w:t>.</w:t>
      </w:r>
    </w:p>
    <w:p w:rsidRPr="002A123B" w:rsidR="00D80E79" w:rsidRDefault="00D80E79" w14:paraId="20334192" w14:textId="77777777">
      <w:pPr>
        <w:pStyle w:val="Default"/>
        <w:spacing w:before="0" w:line="240" w:lineRule="auto"/>
        <w:rPr>
          <w:rStyle w:val="None"/>
          <w:rFonts w:ascii="Arial" w:hAnsi="Arial" w:cs="Arial"/>
          <w:color w:val="000D20"/>
          <w:shd w:val="clear" w:color="auto" w:fill="FFFFFF"/>
        </w:rPr>
      </w:pPr>
    </w:p>
    <w:p w:rsidRPr="002A123B" w:rsidR="00D80E79" w:rsidRDefault="00C25FF7" w14:paraId="0768F8B8" w14:textId="64271775">
      <w:pPr>
        <w:pStyle w:val="Default"/>
        <w:spacing w:before="0" w:line="240" w:lineRule="auto"/>
        <w:rPr>
          <w:rFonts w:ascii="Arial" w:hAnsi="Arial" w:cs="Arial"/>
          <w:b/>
          <w:bCs/>
          <w:i/>
          <w:iCs/>
          <w:color w:val="000D20"/>
          <w:shd w:val="clear" w:color="auto" w:fill="FFFFFF"/>
        </w:rPr>
      </w:pPr>
      <w:r w:rsidRPr="002A123B">
        <w:rPr>
          <w:rStyle w:val="None"/>
          <w:rFonts w:ascii="Arial" w:hAnsi="Arial" w:cs="Arial"/>
          <w:i/>
          <w:iCs/>
          <w:color w:val="000D20"/>
          <w:shd w:val="clear" w:color="auto" w:fill="FFFFFF"/>
        </w:rPr>
        <w:t xml:space="preserve">Note: </w:t>
      </w:r>
      <w:r w:rsidRPr="002A123B" w:rsidR="00D80E79">
        <w:rPr>
          <w:rStyle w:val="None"/>
          <w:rFonts w:ascii="Arial" w:hAnsi="Arial" w:cs="Arial"/>
          <w:i/>
          <w:iCs/>
          <w:color w:val="000D20"/>
          <w:shd w:val="clear" w:color="auto" w:fill="FFFFFF"/>
        </w:rPr>
        <w:t xml:space="preserve">When connecting an employee to </w:t>
      </w:r>
      <w:r w:rsidRPr="002A123B" w:rsidR="00C23CD6">
        <w:rPr>
          <w:rStyle w:val="None"/>
          <w:rFonts w:ascii="Arial" w:hAnsi="Arial" w:cs="Arial"/>
          <w:i/>
          <w:iCs/>
          <w:color w:val="000D20"/>
          <w:shd w:val="clear" w:color="auto" w:fill="FFFFFF"/>
        </w:rPr>
        <w:t xml:space="preserve">individual </w:t>
      </w:r>
      <w:r w:rsidRPr="002A123B" w:rsidR="00D80E79">
        <w:rPr>
          <w:rStyle w:val="None"/>
          <w:rFonts w:ascii="Arial" w:hAnsi="Arial" w:cs="Arial"/>
          <w:i/>
          <w:iCs/>
          <w:color w:val="000D20"/>
          <w:shd w:val="clear" w:color="auto" w:fill="FFFFFF"/>
        </w:rPr>
        <w:t xml:space="preserve">crisis support, it’s best practice for the employee to call the number themselves. </w:t>
      </w:r>
    </w:p>
    <w:p w:rsidRPr="002A123B" w:rsidR="00A76E29" w:rsidRDefault="00E00105" w14:paraId="36E3851A" w14:textId="77777777">
      <w:pPr>
        <w:pStyle w:val="Default"/>
        <w:spacing w:before="0" w:line="240" w:lineRule="auto"/>
        <w:rPr>
          <w:rFonts w:ascii="Arial" w:hAnsi="Arial" w:eastAsia="Helvetica" w:cs="Arial"/>
        </w:rPr>
      </w:pPr>
      <w:r w:rsidRPr="002A123B">
        <w:rPr>
          <w:rFonts w:ascii="Arial" w:hAnsi="Arial" w:cs="Arial"/>
        </w:rPr>
        <w:t xml:space="preserve"> </w:t>
      </w:r>
    </w:p>
    <w:p w:rsidRPr="002A123B" w:rsidR="00A76E29" w:rsidRDefault="00E00105" w14:paraId="39055612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  <w:r w:rsidRPr="002A123B">
        <w:rPr>
          <w:rStyle w:val="None"/>
          <w:rFonts w:ascii="Arial" w:hAnsi="Arial" w:cs="Arial"/>
          <w:b/>
          <w:bCs/>
        </w:rPr>
        <w:t xml:space="preserve">- - - - - - - - - - - - - - - - - - - - - - - - - - - - - - - </w:t>
      </w:r>
    </w:p>
    <w:p w:rsidRPr="002A123B" w:rsidR="00A76E29" w:rsidRDefault="00A76E29" w14:paraId="1CC3D279" w14:textId="77777777">
      <w:pPr>
        <w:pStyle w:val="Default"/>
        <w:spacing w:before="0" w:line="276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E00105" w14:paraId="1F6E2EF2" w14:textId="77777777">
      <w:pPr>
        <w:pStyle w:val="Default"/>
        <w:spacing w:before="0" w:line="276" w:lineRule="auto"/>
        <w:rPr>
          <w:rFonts w:ascii="Arial" w:hAnsi="Arial" w:eastAsia="Avenir Book" w:cs="Arial"/>
        </w:rPr>
      </w:pPr>
      <w:r w:rsidRPr="002A123B">
        <w:rPr>
          <w:rStyle w:val="None"/>
          <w:rFonts w:ascii="Arial" w:hAnsi="Arial" w:eastAsia="Helvetica Neue" w:cs="Arial"/>
          <w:b/>
          <w:bCs/>
        </w:rPr>
        <w:br/>
      </w:r>
      <w:r w:rsidRPr="002A123B">
        <w:rPr>
          <w:rStyle w:val="None"/>
          <w:rFonts w:ascii="Arial" w:hAnsi="Arial" w:eastAsia="Helvetica Neue" w:cs="Arial"/>
          <w:b/>
          <w:bCs/>
        </w:rPr>
        <w:t xml:space="preserve"> </w:t>
      </w:r>
    </w:p>
    <w:p w:rsidRPr="002A123B" w:rsidR="00A76E29" w:rsidRDefault="00A76E29" w14:paraId="610BBC39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p w:rsidRPr="002A123B" w:rsidR="00A76E29" w:rsidRDefault="00A76E29" w14:paraId="1A40CD65" w14:textId="77777777">
      <w:pPr>
        <w:pStyle w:val="Default"/>
        <w:spacing w:before="0" w:line="276" w:lineRule="auto"/>
        <w:rPr>
          <w:rStyle w:val="None"/>
          <w:rFonts w:ascii="Arial" w:hAnsi="Arial" w:eastAsia="Avenir Book" w:cs="Arial"/>
          <w:u w:color="666666"/>
        </w:rPr>
      </w:pPr>
    </w:p>
    <w:p w:rsidRPr="002A123B" w:rsidR="00A76E29" w:rsidRDefault="00E00105" w14:paraId="43146ABE" w14:textId="77777777">
      <w:pPr>
        <w:pStyle w:val="Default"/>
        <w:spacing w:before="0" w:line="240" w:lineRule="auto"/>
        <w:rPr>
          <w:rStyle w:val="None"/>
          <w:rFonts w:ascii="Arial" w:hAnsi="Arial" w:eastAsia="Helvetica" w:cs="Arial"/>
          <w:i/>
          <w:iCs/>
          <w:color w:val="2B2C54"/>
          <w:u w:color="666666"/>
        </w:rPr>
      </w:pPr>
      <w:r w:rsidRPr="002A123B">
        <w:rPr>
          <w:rStyle w:val="None"/>
          <w:rFonts w:ascii="Arial" w:hAnsi="Arial" w:cs="Arial"/>
          <w:i/>
          <w:iCs/>
          <w:color w:val="2B2C54"/>
          <w:u w:color="666666"/>
        </w:rPr>
        <w:t xml:space="preserve"> </w:t>
      </w:r>
    </w:p>
    <w:p w:rsidRPr="002A123B" w:rsidR="00A76E29" w:rsidRDefault="00E00105" w14:paraId="014FC6B5" w14:textId="77777777">
      <w:pPr>
        <w:pStyle w:val="Default"/>
        <w:spacing w:before="0" w:line="240" w:lineRule="auto"/>
        <w:rPr>
          <w:rStyle w:val="None"/>
          <w:rFonts w:ascii="Arial" w:hAnsi="Arial" w:eastAsia="Helvetica" w:cs="Arial"/>
          <w:color w:val="FF2600"/>
          <w:u w:color="666666"/>
        </w:rPr>
      </w:pPr>
      <w:r w:rsidRPr="002A123B">
        <w:rPr>
          <w:rStyle w:val="None"/>
          <w:rFonts w:ascii="Arial" w:hAnsi="Arial" w:cs="Arial"/>
          <w:color w:val="FF2600"/>
          <w:u w:color="666666"/>
        </w:rPr>
        <w:t xml:space="preserve"> </w:t>
      </w:r>
    </w:p>
    <w:p w:rsidRPr="002A123B" w:rsidR="00A76E29" w:rsidRDefault="00A76E29" w14:paraId="6C86AC66" w14:textId="77777777">
      <w:pPr>
        <w:pStyle w:val="Default"/>
        <w:spacing w:before="0" w:line="240" w:lineRule="auto"/>
        <w:rPr>
          <w:rStyle w:val="None"/>
          <w:rFonts w:ascii="Arial" w:hAnsi="Arial" w:eastAsia="Helvetica" w:cs="Arial"/>
          <w:u w:color="666666"/>
        </w:rPr>
      </w:pPr>
    </w:p>
    <w:p w:rsidRPr="002A123B" w:rsidR="00A76E29" w:rsidRDefault="00E00105" w14:paraId="0590AA10" w14:textId="77777777">
      <w:pPr>
        <w:pStyle w:val="Default"/>
        <w:spacing w:before="0" w:line="240" w:lineRule="auto"/>
        <w:rPr>
          <w:rStyle w:val="None"/>
          <w:rFonts w:ascii="Arial" w:hAnsi="Arial" w:eastAsia="Helvetica" w:cs="Arial"/>
          <w:u w:color="666666"/>
        </w:rPr>
      </w:pPr>
      <w:r w:rsidRPr="002A123B">
        <w:rPr>
          <w:rStyle w:val="None"/>
          <w:rFonts w:ascii="Arial" w:hAnsi="Arial" w:cs="Arial"/>
          <w:u w:color="666666"/>
        </w:rPr>
        <w:t xml:space="preserve"> </w:t>
      </w:r>
    </w:p>
    <w:p w:rsidRPr="002A123B" w:rsidR="00A76E29" w:rsidRDefault="00A76E29" w14:paraId="19D8E123" w14:textId="77777777">
      <w:pPr>
        <w:pStyle w:val="Default"/>
        <w:spacing w:before="0" w:line="240" w:lineRule="auto"/>
        <w:rPr>
          <w:rStyle w:val="None"/>
          <w:rFonts w:ascii="Arial" w:hAnsi="Arial" w:cs="Arial"/>
          <w:u w:color="666666"/>
        </w:rPr>
      </w:pPr>
    </w:p>
    <w:p w:rsidRPr="002A123B" w:rsidR="00A76E29" w:rsidRDefault="00A76E29" w14:paraId="3041AD78" w14:textId="77777777">
      <w:pPr>
        <w:pStyle w:val="Default"/>
        <w:tabs>
          <w:tab w:val="left" w:pos="220"/>
          <w:tab w:val="left" w:pos="720"/>
        </w:tabs>
        <w:spacing w:before="0" w:line="240" w:lineRule="auto"/>
        <w:ind w:left="720" w:hanging="720"/>
        <w:rPr>
          <w:rStyle w:val="None"/>
          <w:rFonts w:ascii="Arial" w:hAnsi="Arial" w:eastAsia="Helvetica" w:cs="Arial"/>
          <w:color w:val="000D20"/>
          <w:u w:color="666666"/>
          <w:shd w:val="clear" w:color="auto" w:fill="FFFFFF"/>
        </w:rPr>
      </w:pPr>
    </w:p>
    <w:p w:rsidRPr="002A123B" w:rsidR="00A76E29" w:rsidRDefault="00A76E29" w14:paraId="62A89F72" w14:textId="77777777">
      <w:pPr>
        <w:pStyle w:val="Default"/>
        <w:spacing w:before="0" w:line="240" w:lineRule="auto"/>
        <w:rPr>
          <w:rStyle w:val="None"/>
          <w:rFonts w:ascii="Arial" w:hAnsi="Arial" w:cs="Arial"/>
          <w:u w:color="666666"/>
        </w:rPr>
      </w:pPr>
    </w:p>
    <w:p w:rsidRPr="002A123B" w:rsidR="00A76E29" w:rsidRDefault="00A76E29" w14:paraId="79F9C3DC" w14:textId="77777777">
      <w:pPr>
        <w:pStyle w:val="Default"/>
        <w:spacing w:before="0" w:line="240" w:lineRule="auto"/>
        <w:rPr>
          <w:rStyle w:val="None"/>
          <w:rFonts w:ascii="Arial" w:hAnsi="Arial" w:cs="Arial"/>
          <w:b/>
          <w:bCs/>
        </w:rPr>
      </w:pPr>
    </w:p>
    <w:p w:rsidRPr="002A123B" w:rsidR="00A76E29" w:rsidRDefault="00E00105" w14:paraId="7DDBBAE4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  <w:r w:rsidRPr="002A123B">
        <w:rPr>
          <w:rStyle w:val="None"/>
          <w:rFonts w:ascii="Arial" w:hAnsi="Arial" w:cs="Arial"/>
          <w:b/>
          <w:bCs/>
        </w:rPr>
        <w:t xml:space="preserve"> </w:t>
      </w:r>
    </w:p>
    <w:p w:rsidRPr="002A123B" w:rsidR="00A76E29" w:rsidRDefault="00A76E29" w14:paraId="719DB349" w14:textId="77777777">
      <w:pPr>
        <w:pStyle w:val="Default"/>
        <w:spacing w:before="0" w:line="240" w:lineRule="auto"/>
        <w:rPr>
          <w:rStyle w:val="None"/>
          <w:rFonts w:ascii="Arial" w:hAnsi="Arial" w:eastAsia="Helvetica Neue" w:cs="Arial"/>
          <w:b/>
          <w:bCs/>
        </w:rPr>
      </w:pPr>
    </w:p>
    <w:sectPr w:rsidRPr="002A123B" w:rsidR="00A76E29">
      <w:headerReference w:type="default" r:id="rId25"/>
      <w:footerReference w:type="default" r:id="rId26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7FF5" w:rsidRDefault="000B7FF5" w14:paraId="74F0DA33" w14:textId="77777777">
      <w:r>
        <w:separator/>
      </w:r>
    </w:p>
  </w:endnote>
  <w:endnote w:type="continuationSeparator" w:id="0">
    <w:p w:rsidR="000B7FF5" w:rsidRDefault="000B7FF5" w14:paraId="46BD9BC2" w14:textId="77777777">
      <w:r>
        <w:continuationSeparator/>
      </w:r>
    </w:p>
  </w:endnote>
  <w:endnote w:type="continuationNotice" w:id="1">
    <w:p w:rsidR="000B7FF5" w:rsidRDefault="000B7FF5" w14:paraId="5BCF19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roman"/>
    <w:pitch w:val="default"/>
  </w:font>
  <w:font w:name="Avenir Book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E29" w:rsidRDefault="00A76E29" w14:paraId="36DDCD63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7FF5" w:rsidRDefault="000B7FF5" w14:paraId="2906746B" w14:textId="77777777">
      <w:r>
        <w:separator/>
      </w:r>
    </w:p>
  </w:footnote>
  <w:footnote w:type="continuationSeparator" w:id="0">
    <w:p w:rsidR="000B7FF5" w:rsidRDefault="000B7FF5" w14:paraId="4077AD5D" w14:textId="77777777">
      <w:r>
        <w:continuationSeparator/>
      </w:r>
    </w:p>
  </w:footnote>
  <w:footnote w:type="continuationNotice" w:id="1">
    <w:p w:rsidR="000B7FF5" w:rsidRDefault="000B7FF5" w14:paraId="7896AF1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E29" w:rsidRDefault="00A76E29" w14:paraId="3CDE6E3A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C8A"/>
    <w:multiLevelType w:val="hybridMultilevel"/>
    <w:tmpl w:val="EA30ED96"/>
    <w:numStyleLink w:val="Bullets"/>
  </w:abstractNum>
  <w:abstractNum w:abstractNumId="1" w15:restartNumberingAfterBreak="0">
    <w:nsid w:val="1A6E178D"/>
    <w:multiLevelType w:val="hybridMultilevel"/>
    <w:tmpl w:val="9D400DF0"/>
    <w:lvl w:ilvl="0" w:tplc="FFFFFFFF">
      <w:start w:val="1"/>
      <w:numFmt w:val="bullet"/>
      <w:lvlText w:val=""/>
      <w:lvlJc w:val="left"/>
      <w:pPr>
        <w:ind w:left="534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254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97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69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41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13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85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57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294" w:hanging="360"/>
      </w:pPr>
      <w:rPr>
        <w:rFonts w:hint="default" w:ascii="Wingdings" w:hAnsi="Wingdings"/>
      </w:rPr>
    </w:lvl>
  </w:abstractNum>
  <w:abstractNum w:abstractNumId="2" w15:restartNumberingAfterBreak="0">
    <w:nsid w:val="1D9B7592"/>
    <w:multiLevelType w:val="hybridMultilevel"/>
    <w:tmpl w:val="5B4A7DAC"/>
    <w:styleLink w:val="Bullet"/>
    <w:lvl w:ilvl="0" w:tplc="9DDA5244">
      <w:start w:val="1"/>
      <w:numFmt w:val="bullet"/>
      <w:lvlText w:val="•"/>
      <w:lvlJc w:val="left"/>
      <w:pPr>
        <w:ind w:left="720" w:hanging="50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1" w:tplc="6CB2692A">
      <w:start w:val="1"/>
      <w:numFmt w:val="bullet"/>
      <w:lvlText w:val="•"/>
      <w:lvlJc w:val="left"/>
      <w:pPr>
        <w:ind w:left="784" w:hanging="34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-2"/>
        <w:highlight w:val="none"/>
        <w:vertAlign w:val="baseline"/>
      </w:rPr>
    </w:lvl>
    <w:lvl w:ilvl="2" w:tplc="0CB4BDE6">
      <w:start w:val="1"/>
      <w:numFmt w:val="bullet"/>
      <w:lvlText w:val="•"/>
      <w:lvlJc w:val="left"/>
      <w:pPr>
        <w:ind w:left="1004" w:hanging="34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-2"/>
        <w:highlight w:val="none"/>
        <w:vertAlign w:val="baseline"/>
      </w:rPr>
    </w:lvl>
    <w:lvl w:ilvl="3" w:tplc="CEBA61D0">
      <w:start w:val="1"/>
      <w:numFmt w:val="bullet"/>
      <w:lvlText w:val="•"/>
      <w:lvlJc w:val="left"/>
      <w:pPr>
        <w:ind w:left="1224" w:hanging="34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-2"/>
        <w:highlight w:val="none"/>
        <w:vertAlign w:val="baseline"/>
      </w:rPr>
    </w:lvl>
    <w:lvl w:ilvl="4" w:tplc="C5A4DFC2">
      <w:start w:val="1"/>
      <w:numFmt w:val="bullet"/>
      <w:lvlText w:val="•"/>
      <w:lvlJc w:val="left"/>
      <w:pPr>
        <w:ind w:left="1444" w:hanging="34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-2"/>
        <w:highlight w:val="none"/>
        <w:vertAlign w:val="baseline"/>
      </w:rPr>
    </w:lvl>
    <w:lvl w:ilvl="5" w:tplc="D2187760">
      <w:start w:val="1"/>
      <w:numFmt w:val="bullet"/>
      <w:lvlText w:val="•"/>
      <w:lvlJc w:val="left"/>
      <w:pPr>
        <w:ind w:left="1664" w:hanging="34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-2"/>
        <w:highlight w:val="none"/>
        <w:vertAlign w:val="baseline"/>
      </w:rPr>
    </w:lvl>
    <w:lvl w:ilvl="6" w:tplc="2DFEE1D8">
      <w:start w:val="1"/>
      <w:numFmt w:val="bullet"/>
      <w:lvlText w:val="•"/>
      <w:lvlJc w:val="left"/>
      <w:pPr>
        <w:ind w:left="1884" w:hanging="34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-2"/>
        <w:highlight w:val="none"/>
        <w:vertAlign w:val="baseline"/>
      </w:rPr>
    </w:lvl>
    <w:lvl w:ilvl="7" w:tplc="DD884F72">
      <w:start w:val="1"/>
      <w:numFmt w:val="bullet"/>
      <w:lvlText w:val="•"/>
      <w:lvlJc w:val="left"/>
      <w:pPr>
        <w:ind w:left="2104" w:hanging="34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-2"/>
        <w:highlight w:val="none"/>
        <w:vertAlign w:val="baseline"/>
      </w:rPr>
    </w:lvl>
    <w:lvl w:ilvl="8" w:tplc="612E9220">
      <w:start w:val="1"/>
      <w:numFmt w:val="bullet"/>
      <w:lvlText w:val="•"/>
      <w:lvlJc w:val="left"/>
      <w:pPr>
        <w:ind w:left="2324" w:hanging="34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10A3BE5"/>
    <w:multiLevelType w:val="hybridMultilevel"/>
    <w:tmpl w:val="FEF0D59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1BC6DC1"/>
    <w:multiLevelType w:val="hybridMultilevel"/>
    <w:tmpl w:val="9404E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E123F8"/>
    <w:multiLevelType w:val="hybridMultilevel"/>
    <w:tmpl w:val="52E80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4146C"/>
    <w:multiLevelType w:val="hybridMultilevel"/>
    <w:tmpl w:val="5B4A7DAC"/>
    <w:numStyleLink w:val="Bullet"/>
  </w:abstractNum>
  <w:abstractNum w:abstractNumId="7" w15:restartNumberingAfterBreak="0">
    <w:nsid w:val="39BA591A"/>
    <w:multiLevelType w:val="hybridMultilevel"/>
    <w:tmpl w:val="FD30B3D8"/>
    <w:lvl w:ilvl="0" w:tplc="ED06B6B2">
      <w:start w:val="1"/>
      <w:numFmt w:val="bullet"/>
      <w:lvlText w:val="•"/>
      <w:lvlJc w:val="left"/>
      <w:pPr>
        <w:ind w:left="940" w:hanging="50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987707"/>
    <w:multiLevelType w:val="multilevel"/>
    <w:tmpl w:val="2ED4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4047E66"/>
    <w:multiLevelType w:val="hybridMultilevel"/>
    <w:tmpl w:val="D592CE5E"/>
    <w:lvl w:ilvl="0" w:tplc="04090001">
      <w:start w:val="1"/>
      <w:numFmt w:val="bullet"/>
      <w:lvlText w:val=""/>
      <w:lvlJc w:val="left"/>
      <w:pPr>
        <w:ind w:left="534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25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7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9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1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3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5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7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94" w:hanging="360"/>
      </w:pPr>
      <w:rPr>
        <w:rFonts w:hint="default" w:ascii="Wingdings" w:hAnsi="Wingdings"/>
      </w:rPr>
    </w:lvl>
  </w:abstractNum>
  <w:abstractNum w:abstractNumId="10" w15:restartNumberingAfterBreak="0">
    <w:nsid w:val="49B30B73"/>
    <w:multiLevelType w:val="hybridMultilevel"/>
    <w:tmpl w:val="EA30ED96"/>
    <w:styleLink w:val="Bullets"/>
    <w:lvl w:ilvl="0" w:tplc="350EEA2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0218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0ADA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245BA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C8F3E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8D38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A0BF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642E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46C7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66A5D61"/>
    <w:multiLevelType w:val="hybridMultilevel"/>
    <w:tmpl w:val="1C241B38"/>
    <w:lvl w:ilvl="0" w:tplc="ED06B6B2">
      <w:start w:val="1"/>
      <w:numFmt w:val="bullet"/>
      <w:lvlText w:val="•"/>
      <w:lvlJc w:val="left"/>
      <w:pPr>
        <w:ind w:left="940" w:hanging="50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B362C7"/>
    <w:multiLevelType w:val="hybridMultilevel"/>
    <w:tmpl w:val="8410FC82"/>
    <w:lvl w:ilvl="0" w:tplc="ED06B6B2">
      <w:start w:val="1"/>
      <w:numFmt w:val="bullet"/>
      <w:lvlText w:val="•"/>
      <w:lvlJc w:val="left"/>
      <w:pPr>
        <w:ind w:left="940" w:hanging="50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3479AA"/>
    <w:multiLevelType w:val="hybridMultilevel"/>
    <w:tmpl w:val="68026E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4E04BD"/>
    <w:multiLevelType w:val="hybridMultilevel"/>
    <w:tmpl w:val="DE7E0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7A077E9"/>
    <w:multiLevelType w:val="hybridMultilevel"/>
    <w:tmpl w:val="9C8884EA"/>
    <w:lvl w:ilvl="0" w:tplc="ED06B6B2">
      <w:start w:val="1"/>
      <w:numFmt w:val="bullet"/>
      <w:lvlText w:val="•"/>
      <w:lvlJc w:val="left"/>
      <w:pPr>
        <w:ind w:left="940" w:hanging="50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hint="default" w:ascii="Wingdings" w:hAnsi="Wingdings"/>
      </w:rPr>
    </w:lvl>
  </w:abstractNum>
  <w:num w:numId="1" w16cid:durableId="203105009">
    <w:abstractNumId w:val="10"/>
  </w:num>
  <w:num w:numId="2" w16cid:durableId="1402675842">
    <w:abstractNumId w:val="0"/>
  </w:num>
  <w:num w:numId="3" w16cid:durableId="1721129174">
    <w:abstractNumId w:val="0"/>
    <w:lvlOverride w:ilvl="0">
      <w:lvl w:ilvl="0" w:tplc="EAA8F144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2CD6A6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4E78E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A0E896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F0E608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F0284A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C8441C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5CA62E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289524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86565557">
    <w:abstractNumId w:val="0"/>
    <w:lvlOverride w:ilvl="0">
      <w:lvl w:ilvl="0" w:tplc="EAA8F144">
        <w:start w:val="1"/>
        <w:numFmt w:val="bullet"/>
        <w:lvlText w:val="•"/>
        <w:lvlJc w:val="left"/>
        <w:pPr>
          <w:ind w:left="720" w:hanging="500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2CD6A6">
        <w:start w:val="1"/>
        <w:numFmt w:val="bullet"/>
        <w:lvlText w:val="•"/>
        <w:lvlJc w:val="left"/>
        <w:pPr>
          <w:ind w:left="784" w:hanging="34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4E78EC">
        <w:start w:val="1"/>
        <w:numFmt w:val="bullet"/>
        <w:lvlText w:val="•"/>
        <w:lvlJc w:val="left"/>
        <w:pPr>
          <w:ind w:left="1004" w:hanging="34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A0E896">
        <w:start w:val="1"/>
        <w:numFmt w:val="bullet"/>
        <w:lvlText w:val="•"/>
        <w:lvlJc w:val="left"/>
        <w:pPr>
          <w:ind w:left="1224" w:hanging="34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F0E608">
        <w:start w:val="1"/>
        <w:numFmt w:val="bullet"/>
        <w:lvlText w:val="•"/>
        <w:lvlJc w:val="left"/>
        <w:pPr>
          <w:ind w:left="1444" w:hanging="34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F0284A">
        <w:start w:val="1"/>
        <w:numFmt w:val="bullet"/>
        <w:lvlText w:val="•"/>
        <w:lvlJc w:val="left"/>
        <w:pPr>
          <w:ind w:left="1664" w:hanging="34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C8441C">
        <w:start w:val="1"/>
        <w:numFmt w:val="bullet"/>
        <w:lvlText w:val="•"/>
        <w:lvlJc w:val="left"/>
        <w:pPr>
          <w:ind w:left="1884" w:hanging="34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5CA62E">
        <w:start w:val="1"/>
        <w:numFmt w:val="bullet"/>
        <w:lvlText w:val="•"/>
        <w:lvlJc w:val="left"/>
        <w:pPr>
          <w:ind w:left="2104" w:hanging="34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289524">
        <w:start w:val="1"/>
        <w:numFmt w:val="bullet"/>
        <w:lvlText w:val="•"/>
        <w:lvlJc w:val="left"/>
        <w:pPr>
          <w:ind w:left="2324" w:hanging="34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55257286">
    <w:abstractNumId w:val="0"/>
    <w:lvlOverride w:ilvl="0">
      <w:lvl w:ilvl="0" w:tplc="EAA8F144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2CD6A6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4E78EC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A0E896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F0E608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F0284A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C8441C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5CA62E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289524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24440627">
    <w:abstractNumId w:val="2"/>
  </w:num>
  <w:num w:numId="7" w16cid:durableId="1991590015">
    <w:abstractNumId w:val="6"/>
  </w:num>
  <w:num w:numId="8" w16cid:durableId="1687706972">
    <w:abstractNumId w:val="8"/>
  </w:num>
  <w:num w:numId="9" w16cid:durableId="1587376249">
    <w:abstractNumId w:val="5"/>
  </w:num>
  <w:num w:numId="10" w16cid:durableId="2092387411">
    <w:abstractNumId w:val="9"/>
  </w:num>
  <w:num w:numId="11" w16cid:durableId="408381742">
    <w:abstractNumId w:val="14"/>
  </w:num>
  <w:num w:numId="12" w16cid:durableId="1128275895">
    <w:abstractNumId w:val="13"/>
  </w:num>
  <w:num w:numId="13" w16cid:durableId="1942905985">
    <w:abstractNumId w:val="15"/>
  </w:num>
  <w:num w:numId="14" w16cid:durableId="1150370395">
    <w:abstractNumId w:val="12"/>
  </w:num>
  <w:num w:numId="15" w16cid:durableId="1250037912">
    <w:abstractNumId w:val="7"/>
  </w:num>
  <w:num w:numId="16" w16cid:durableId="1442722530">
    <w:abstractNumId w:val="11"/>
  </w:num>
  <w:num w:numId="17" w16cid:durableId="824590624">
    <w:abstractNumId w:val="4"/>
  </w:num>
  <w:num w:numId="18" w16cid:durableId="1523590443">
    <w:abstractNumId w:val="3"/>
  </w:num>
  <w:num w:numId="19" w16cid:durableId="64004288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29"/>
    <w:rsid w:val="00000B9F"/>
    <w:rsid w:val="000120D6"/>
    <w:rsid w:val="00016316"/>
    <w:rsid w:val="00017EA2"/>
    <w:rsid w:val="00021B86"/>
    <w:rsid w:val="00035C24"/>
    <w:rsid w:val="00037FD6"/>
    <w:rsid w:val="00041E37"/>
    <w:rsid w:val="00052AB2"/>
    <w:rsid w:val="00054451"/>
    <w:rsid w:val="00084A54"/>
    <w:rsid w:val="00095BEC"/>
    <w:rsid w:val="00095F82"/>
    <w:rsid w:val="000A016F"/>
    <w:rsid w:val="000A09C6"/>
    <w:rsid w:val="000A2320"/>
    <w:rsid w:val="000A261E"/>
    <w:rsid w:val="000A37D5"/>
    <w:rsid w:val="000B54EE"/>
    <w:rsid w:val="000B7FF5"/>
    <w:rsid w:val="000C25CE"/>
    <w:rsid w:val="000C3541"/>
    <w:rsid w:val="000D07DE"/>
    <w:rsid w:val="000D2311"/>
    <w:rsid w:val="000D28FF"/>
    <w:rsid w:val="000D6290"/>
    <w:rsid w:val="000E79EE"/>
    <w:rsid w:val="000F1CE5"/>
    <w:rsid w:val="00125FC6"/>
    <w:rsid w:val="00133155"/>
    <w:rsid w:val="00133434"/>
    <w:rsid w:val="0013374D"/>
    <w:rsid w:val="00136669"/>
    <w:rsid w:val="00137BE0"/>
    <w:rsid w:val="0014427E"/>
    <w:rsid w:val="00144F57"/>
    <w:rsid w:val="00146386"/>
    <w:rsid w:val="00152EAE"/>
    <w:rsid w:val="0015671F"/>
    <w:rsid w:val="00163CC0"/>
    <w:rsid w:val="00172030"/>
    <w:rsid w:val="001737AF"/>
    <w:rsid w:val="00177274"/>
    <w:rsid w:val="0018488A"/>
    <w:rsid w:val="0019051B"/>
    <w:rsid w:val="001969EA"/>
    <w:rsid w:val="001A157F"/>
    <w:rsid w:val="001A4ECE"/>
    <w:rsid w:val="001B2C7F"/>
    <w:rsid w:val="001B54D3"/>
    <w:rsid w:val="001C3108"/>
    <w:rsid w:val="001D4AC3"/>
    <w:rsid w:val="001D6A17"/>
    <w:rsid w:val="001E2E49"/>
    <w:rsid w:val="001E7608"/>
    <w:rsid w:val="001F1D85"/>
    <w:rsid w:val="001F4644"/>
    <w:rsid w:val="001F5AC2"/>
    <w:rsid w:val="001F64BB"/>
    <w:rsid w:val="001F7A42"/>
    <w:rsid w:val="00203FE2"/>
    <w:rsid w:val="002148DF"/>
    <w:rsid w:val="00221549"/>
    <w:rsid w:val="00223CB1"/>
    <w:rsid w:val="00224627"/>
    <w:rsid w:val="00225C64"/>
    <w:rsid w:val="002278E3"/>
    <w:rsid w:val="002325A9"/>
    <w:rsid w:val="00232EE0"/>
    <w:rsid w:val="00236C69"/>
    <w:rsid w:val="0024705E"/>
    <w:rsid w:val="00247DC3"/>
    <w:rsid w:val="00253129"/>
    <w:rsid w:val="00265160"/>
    <w:rsid w:val="00277CF0"/>
    <w:rsid w:val="00277E0D"/>
    <w:rsid w:val="0028028C"/>
    <w:rsid w:val="002808DC"/>
    <w:rsid w:val="002808E9"/>
    <w:rsid w:val="002A0FD8"/>
    <w:rsid w:val="002A123B"/>
    <w:rsid w:val="002A38F2"/>
    <w:rsid w:val="002A536D"/>
    <w:rsid w:val="002B3715"/>
    <w:rsid w:val="002B743A"/>
    <w:rsid w:val="002C20FB"/>
    <w:rsid w:val="002D1BC7"/>
    <w:rsid w:val="002D52E8"/>
    <w:rsid w:val="002D7D08"/>
    <w:rsid w:val="002E71B9"/>
    <w:rsid w:val="002F128D"/>
    <w:rsid w:val="002F29AA"/>
    <w:rsid w:val="002F2ADA"/>
    <w:rsid w:val="002F77B4"/>
    <w:rsid w:val="00303A37"/>
    <w:rsid w:val="003233FE"/>
    <w:rsid w:val="0032489A"/>
    <w:rsid w:val="00324BB2"/>
    <w:rsid w:val="00344289"/>
    <w:rsid w:val="00345F4D"/>
    <w:rsid w:val="00352B8B"/>
    <w:rsid w:val="00354F14"/>
    <w:rsid w:val="00356F58"/>
    <w:rsid w:val="00360D89"/>
    <w:rsid w:val="003631A9"/>
    <w:rsid w:val="003876C5"/>
    <w:rsid w:val="003B3C7B"/>
    <w:rsid w:val="003B7995"/>
    <w:rsid w:val="003C4D5E"/>
    <w:rsid w:val="003C77C6"/>
    <w:rsid w:val="003D2ADD"/>
    <w:rsid w:val="003D669E"/>
    <w:rsid w:val="003E67BA"/>
    <w:rsid w:val="004010EE"/>
    <w:rsid w:val="00406C97"/>
    <w:rsid w:val="00410CA6"/>
    <w:rsid w:val="00415AEC"/>
    <w:rsid w:val="00422BCE"/>
    <w:rsid w:val="00425CF8"/>
    <w:rsid w:val="00426B0B"/>
    <w:rsid w:val="004302F0"/>
    <w:rsid w:val="004423E8"/>
    <w:rsid w:val="004508CE"/>
    <w:rsid w:val="00456275"/>
    <w:rsid w:val="004612DD"/>
    <w:rsid w:val="00477505"/>
    <w:rsid w:val="00490333"/>
    <w:rsid w:val="004A0984"/>
    <w:rsid w:val="004B707A"/>
    <w:rsid w:val="004C2256"/>
    <w:rsid w:val="004D2E0F"/>
    <w:rsid w:val="004D3B80"/>
    <w:rsid w:val="004E3237"/>
    <w:rsid w:val="004E60CA"/>
    <w:rsid w:val="004F4407"/>
    <w:rsid w:val="004F6912"/>
    <w:rsid w:val="004F6A71"/>
    <w:rsid w:val="00503EF6"/>
    <w:rsid w:val="00513224"/>
    <w:rsid w:val="00513617"/>
    <w:rsid w:val="00517DD7"/>
    <w:rsid w:val="005233EC"/>
    <w:rsid w:val="00526168"/>
    <w:rsid w:val="00527B4E"/>
    <w:rsid w:val="00527D6B"/>
    <w:rsid w:val="00527DEF"/>
    <w:rsid w:val="005356FE"/>
    <w:rsid w:val="005473EA"/>
    <w:rsid w:val="005627D0"/>
    <w:rsid w:val="00562B0C"/>
    <w:rsid w:val="005709B2"/>
    <w:rsid w:val="0058112C"/>
    <w:rsid w:val="00581215"/>
    <w:rsid w:val="00581A55"/>
    <w:rsid w:val="0058766F"/>
    <w:rsid w:val="00591C70"/>
    <w:rsid w:val="005A1A5F"/>
    <w:rsid w:val="005A227F"/>
    <w:rsid w:val="005A538D"/>
    <w:rsid w:val="005A7940"/>
    <w:rsid w:val="005C0F62"/>
    <w:rsid w:val="005C5D70"/>
    <w:rsid w:val="005D3A94"/>
    <w:rsid w:val="005D4E32"/>
    <w:rsid w:val="005D62EC"/>
    <w:rsid w:val="005D686B"/>
    <w:rsid w:val="005D6E35"/>
    <w:rsid w:val="005D7692"/>
    <w:rsid w:val="005E2C54"/>
    <w:rsid w:val="005F2680"/>
    <w:rsid w:val="005F2990"/>
    <w:rsid w:val="00621017"/>
    <w:rsid w:val="00623FC8"/>
    <w:rsid w:val="006250EF"/>
    <w:rsid w:val="00634ABE"/>
    <w:rsid w:val="006376F4"/>
    <w:rsid w:val="00645A98"/>
    <w:rsid w:val="006478FF"/>
    <w:rsid w:val="00655AF5"/>
    <w:rsid w:val="0065605D"/>
    <w:rsid w:val="0066222E"/>
    <w:rsid w:val="006623E8"/>
    <w:rsid w:val="00664E33"/>
    <w:rsid w:val="0067317B"/>
    <w:rsid w:val="00684684"/>
    <w:rsid w:val="00692280"/>
    <w:rsid w:val="00694A40"/>
    <w:rsid w:val="00697451"/>
    <w:rsid w:val="006A25E2"/>
    <w:rsid w:val="006B2778"/>
    <w:rsid w:val="006B616C"/>
    <w:rsid w:val="006C5279"/>
    <w:rsid w:val="006C63EF"/>
    <w:rsid w:val="006D008A"/>
    <w:rsid w:val="006E601D"/>
    <w:rsid w:val="006F0ADF"/>
    <w:rsid w:val="00700B5A"/>
    <w:rsid w:val="007044E1"/>
    <w:rsid w:val="00705EF3"/>
    <w:rsid w:val="00707C52"/>
    <w:rsid w:val="00713202"/>
    <w:rsid w:val="00715710"/>
    <w:rsid w:val="00724520"/>
    <w:rsid w:val="00724EA7"/>
    <w:rsid w:val="00731680"/>
    <w:rsid w:val="007411A2"/>
    <w:rsid w:val="0074290F"/>
    <w:rsid w:val="00754B99"/>
    <w:rsid w:val="007566AD"/>
    <w:rsid w:val="0075791B"/>
    <w:rsid w:val="00760231"/>
    <w:rsid w:val="00766E60"/>
    <w:rsid w:val="0078323C"/>
    <w:rsid w:val="0078371B"/>
    <w:rsid w:val="00786001"/>
    <w:rsid w:val="00792A36"/>
    <w:rsid w:val="007A542F"/>
    <w:rsid w:val="007A7638"/>
    <w:rsid w:val="007B4EF8"/>
    <w:rsid w:val="007C12F3"/>
    <w:rsid w:val="007D4021"/>
    <w:rsid w:val="007E684C"/>
    <w:rsid w:val="007E6FCF"/>
    <w:rsid w:val="007F7D4B"/>
    <w:rsid w:val="008034DB"/>
    <w:rsid w:val="00804EFA"/>
    <w:rsid w:val="0081282D"/>
    <w:rsid w:val="008145FF"/>
    <w:rsid w:val="008146CE"/>
    <w:rsid w:val="00825727"/>
    <w:rsid w:val="00830792"/>
    <w:rsid w:val="0083796B"/>
    <w:rsid w:val="00841A8B"/>
    <w:rsid w:val="008560A4"/>
    <w:rsid w:val="00860474"/>
    <w:rsid w:val="00862299"/>
    <w:rsid w:val="008634AD"/>
    <w:rsid w:val="008661EE"/>
    <w:rsid w:val="0087374B"/>
    <w:rsid w:val="0087374F"/>
    <w:rsid w:val="0087482D"/>
    <w:rsid w:val="00890E30"/>
    <w:rsid w:val="008915BF"/>
    <w:rsid w:val="008938FC"/>
    <w:rsid w:val="00896B9C"/>
    <w:rsid w:val="008A0A0D"/>
    <w:rsid w:val="008C56F9"/>
    <w:rsid w:val="008D23E3"/>
    <w:rsid w:val="008E1E45"/>
    <w:rsid w:val="008E33A4"/>
    <w:rsid w:val="008F4C6B"/>
    <w:rsid w:val="008F553B"/>
    <w:rsid w:val="008F6CB5"/>
    <w:rsid w:val="0090489F"/>
    <w:rsid w:val="00907637"/>
    <w:rsid w:val="009115B4"/>
    <w:rsid w:val="0092342C"/>
    <w:rsid w:val="00931CDF"/>
    <w:rsid w:val="0093345C"/>
    <w:rsid w:val="009377F3"/>
    <w:rsid w:val="00942862"/>
    <w:rsid w:val="009471C1"/>
    <w:rsid w:val="00947E33"/>
    <w:rsid w:val="009557AD"/>
    <w:rsid w:val="00972246"/>
    <w:rsid w:val="00985B74"/>
    <w:rsid w:val="00986692"/>
    <w:rsid w:val="00986F79"/>
    <w:rsid w:val="00994D4A"/>
    <w:rsid w:val="009A7A5B"/>
    <w:rsid w:val="009B0566"/>
    <w:rsid w:val="009B2BBD"/>
    <w:rsid w:val="009B41CB"/>
    <w:rsid w:val="009C6622"/>
    <w:rsid w:val="009C7413"/>
    <w:rsid w:val="009D56C6"/>
    <w:rsid w:val="009E3F38"/>
    <w:rsid w:val="009E494D"/>
    <w:rsid w:val="00A0588D"/>
    <w:rsid w:val="00A06093"/>
    <w:rsid w:val="00A1206D"/>
    <w:rsid w:val="00A120B6"/>
    <w:rsid w:val="00A1553E"/>
    <w:rsid w:val="00A16265"/>
    <w:rsid w:val="00A17DB9"/>
    <w:rsid w:val="00A20491"/>
    <w:rsid w:val="00A22E96"/>
    <w:rsid w:val="00A23BD7"/>
    <w:rsid w:val="00A23CD9"/>
    <w:rsid w:val="00A24E79"/>
    <w:rsid w:val="00A31F74"/>
    <w:rsid w:val="00A42080"/>
    <w:rsid w:val="00A43ED6"/>
    <w:rsid w:val="00A46F15"/>
    <w:rsid w:val="00A47C7B"/>
    <w:rsid w:val="00A51C12"/>
    <w:rsid w:val="00A558ED"/>
    <w:rsid w:val="00A64653"/>
    <w:rsid w:val="00A665DA"/>
    <w:rsid w:val="00A73471"/>
    <w:rsid w:val="00A76278"/>
    <w:rsid w:val="00A76E29"/>
    <w:rsid w:val="00A8760D"/>
    <w:rsid w:val="00A9188A"/>
    <w:rsid w:val="00A954A0"/>
    <w:rsid w:val="00AA16BC"/>
    <w:rsid w:val="00AA483D"/>
    <w:rsid w:val="00AA4A41"/>
    <w:rsid w:val="00AB6426"/>
    <w:rsid w:val="00AD3DF2"/>
    <w:rsid w:val="00AD3E4B"/>
    <w:rsid w:val="00AD5845"/>
    <w:rsid w:val="00AE7332"/>
    <w:rsid w:val="00AF1E9A"/>
    <w:rsid w:val="00AF6076"/>
    <w:rsid w:val="00B045B6"/>
    <w:rsid w:val="00B140D7"/>
    <w:rsid w:val="00B15E9A"/>
    <w:rsid w:val="00B20734"/>
    <w:rsid w:val="00B2177C"/>
    <w:rsid w:val="00B21B58"/>
    <w:rsid w:val="00B240F5"/>
    <w:rsid w:val="00B240FC"/>
    <w:rsid w:val="00B24864"/>
    <w:rsid w:val="00B25A50"/>
    <w:rsid w:val="00B26076"/>
    <w:rsid w:val="00B30DCF"/>
    <w:rsid w:val="00B3652B"/>
    <w:rsid w:val="00B4378C"/>
    <w:rsid w:val="00B50300"/>
    <w:rsid w:val="00B67D32"/>
    <w:rsid w:val="00B706F8"/>
    <w:rsid w:val="00B828BF"/>
    <w:rsid w:val="00B84727"/>
    <w:rsid w:val="00B876E9"/>
    <w:rsid w:val="00B975C9"/>
    <w:rsid w:val="00BB3E47"/>
    <w:rsid w:val="00BB7571"/>
    <w:rsid w:val="00BC630F"/>
    <w:rsid w:val="00BC78B3"/>
    <w:rsid w:val="00BC7C6F"/>
    <w:rsid w:val="00BD096E"/>
    <w:rsid w:val="00BD5157"/>
    <w:rsid w:val="00BD5393"/>
    <w:rsid w:val="00BE5330"/>
    <w:rsid w:val="00BF374E"/>
    <w:rsid w:val="00BF5584"/>
    <w:rsid w:val="00C11BA0"/>
    <w:rsid w:val="00C169A4"/>
    <w:rsid w:val="00C23CA5"/>
    <w:rsid w:val="00C23CD6"/>
    <w:rsid w:val="00C2502E"/>
    <w:rsid w:val="00C25FF7"/>
    <w:rsid w:val="00C3115F"/>
    <w:rsid w:val="00C32CB0"/>
    <w:rsid w:val="00C33C97"/>
    <w:rsid w:val="00C36675"/>
    <w:rsid w:val="00C36C5E"/>
    <w:rsid w:val="00C40420"/>
    <w:rsid w:val="00C41ED1"/>
    <w:rsid w:val="00C42BA1"/>
    <w:rsid w:val="00C434D0"/>
    <w:rsid w:val="00C50108"/>
    <w:rsid w:val="00C62177"/>
    <w:rsid w:val="00C70166"/>
    <w:rsid w:val="00C739D9"/>
    <w:rsid w:val="00C73E71"/>
    <w:rsid w:val="00C8036D"/>
    <w:rsid w:val="00C81EA6"/>
    <w:rsid w:val="00C822CC"/>
    <w:rsid w:val="00C97E3B"/>
    <w:rsid w:val="00CA0525"/>
    <w:rsid w:val="00CA08A0"/>
    <w:rsid w:val="00CA37ED"/>
    <w:rsid w:val="00CD591A"/>
    <w:rsid w:val="00CE1149"/>
    <w:rsid w:val="00CF28C4"/>
    <w:rsid w:val="00D06098"/>
    <w:rsid w:val="00D2024A"/>
    <w:rsid w:val="00D33466"/>
    <w:rsid w:val="00D36F50"/>
    <w:rsid w:val="00D375E2"/>
    <w:rsid w:val="00D46CAC"/>
    <w:rsid w:val="00D60761"/>
    <w:rsid w:val="00D60FB6"/>
    <w:rsid w:val="00D80E79"/>
    <w:rsid w:val="00D8301D"/>
    <w:rsid w:val="00D8418F"/>
    <w:rsid w:val="00D851F4"/>
    <w:rsid w:val="00D87ECB"/>
    <w:rsid w:val="00D944E4"/>
    <w:rsid w:val="00DB1731"/>
    <w:rsid w:val="00DB19C0"/>
    <w:rsid w:val="00DB2C83"/>
    <w:rsid w:val="00DD606E"/>
    <w:rsid w:val="00DD6FB2"/>
    <w:rsid w:val="00DE0945"/>
    <w:rsid w:val="00DF14CF"/>
    <w:rsid w:val="00DF16B6"/>
    <w:rsid w:val="00DF6114"/>
    <w:rsid w:val="00E00105"/>
    <w:rsid w:val="00E10B78"/>
    <w:rsid w:val="00E12161"/>
    <w:rsid w:val="00E159B2"/>
    <w:rsid w:val="00E16D93"/>
    <w:rsid w:val="00E23B3E"/>
    <w:rsid w:val="00E2483A"/>
    <w:rsid w:val="00E25F0D"/>
    <w:rsid w:val="00E3279F"/>
    <w:rsid w:val="00E43334"/>
    <w:rsid w:val="00E44CF5"/>
    <w:rsid w:val="00E54F89"/>
    <w:rsid w:val="00E55C3E"/>
    <w:rsid w:val="00E6638D"/>
    <w:rsid w:val="00E70906"/>
    <w:rsid w:val="00E83287"/>
    <w:rsid w:val="00E87539"/>
    <w:rsid w:val="00E954B1"/>
    <w:rsid w:val="00EA09C9"/>
    <w:rsid w:val="00EA2A9B"/>
    <w:rsid w:val="00EB541B"/>
    <w:rsid w:val="00EB54E9"/>
    <w:rsid w:val="00EC1A1A"/>
    <w:rsid w:val="00EC5751"/>
    <w:rsid w:val="00ED6F22"/>
    <w:rsid w:val="00ED74DD"/>
    <w:rsid w:val="00EE2CAA"/>
    <w:rsid w:val="00EF066B"/>
    <w:rsid w:val="00EF145E"/>
    <w:rsid w:val="00EF4484"/>
    <w:rsid w:val="00F0341E"/>
    <w:rsid w:val="00F0577D"/>
    <w:rsid w:val="00F11A1B"/>
    <w:rsid w:val="00F2404E"/>
    <w:rsid w:val="00F344C3"/>
    <w:rsid w:val="00F34813"/>
    <w:rsid w:val="00F35348"/>
    <w:rsid w:val="00F36270"/>
    <w:rsid w:val="00F4603B"/>
    <w:rsid w:val="00F53FE8"/>
    <w:rsid w:val="00F64CFA"/>
    <w:rsid w:val="00F71478"/>
    <w:rsid w:val="00F75932"/>
    <w:rsid w:val="00F95959"/>
    <w:rsid w:val="00FB49CF"/>
    <w:rsid w:val="00FC4988"/>
    <w:rsid w:val="00FF3A87"/>
    <w:rsid w:val="00FF3D9E"/>
    <w:rsid w:val="00FF77EE"/>
    <w:rsid w:val="02164350"/>
    <w:rsid w:val="02701BAA"/>
    <w:rsid w:val="0490A443"/>
    <w:rsid w:val="0D811AE4"/>
    <w:rsid w:val="0E39313F"/>
    <w:rsid w:val="11C6661B"/>
    <w:rsid w:val="11C687FD"/>
    <w:rsid w:val="13CC5821"/>
    <w:rsid w:val="1508862E"/>
    <w:rsid w:val="1DCA40A7"/>
    <w:rsid w:val="1EEA9D9A"/>
    <w:rsid w:val="272D05FF"/>
    <w:rsid w:val="29899A71"/>
    <w:rsid w:val="2C3A4401"/>
    <w:rsid w:val="36BE818C"/>
    <w:rsid w:val="37499AFB"/>
    <w:rsid w:val="3A85D544"/>
    <w:rsid w:val="3B745916"/>
    <w:rsid w:val="3C16C962"/>
    <w:rsid w:val="3EA3F2EB"/>
    <w:rsid w:val="486814BF"/>
    <w:rsid w:val="525CFB71"/>
    <w:rsid w:val="52CEF7CA"/>
    <w:rsid w:val="5F2550B5"/>
    <w:rsid w:val="5FCFBCC8"/>
    <w:rsid w:val="63473886"/>
    <w:rsid w:val="67B0CA14"/>
    <w:rsid w:val="720E1134"/>
    <w:rsid w:val="73ECBD56"/>
    <w:rsid w:val="7860C0F2"/>
    <w:rsid w:val="7B2062B7"/>
    <w:rsid w:val="7E4A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E910"/>
  <w15:docId w15:val="{8B0A6AD0-78C1-435C-946C-5093B73218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3A37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styleId="Bullets" w:customStyle="1">
    <w:name w:val="Bullets"/>
    <w:pPr>
      <w:numPr>
        <w:numId w:val="1"/>
      </w:numPr>
    </w:p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outline w:val="0"/>
      <w:color w:val="1170CA"/>
    </w:rPr>
  </w:style>
  <w:style w:type="paragraph" w:styleId="Body" w:customStyle="1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styleId="Bullet" w:customStyle="1">
    <w:name w:val="Bullet"/>
    <w:pPr>
      <w:numPr>
        <w:numId w:val="6"/>
      </w:numPr>
    </w:pPr>
  </w:style>
  <w:style w:type="character" w:styleId="Hyperlink1" w:customStyle="1">
    <w:name w:val="Hyperlink.1"/>
    <w:basedOn w:val="None"/>
    <w:rPr>
      <w:b w:val="0"/>
      <w:bCs w:val="0"/>
      <w:outline w:val="0"/>
      <w:color w:val="1170CA"/>
    </w:rPr>
  </w:style>
  <w:style w:type="paragraph" w:styleId="ListParagraph">
    <w:name w:val="List Paragraph"/>
    <w:basedOn w:val="Normal"/>
    <w:uiPriority w:val="34"/>
    <w:qFormat/>
    <w:rsid w:val="00AD3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404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2404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40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2404E"/>
    <w:rPr>
      <w:sz w:val="24"/>
      <w:szCs w:val="24"/>
    </w:rPr>
  </w:style>
  <w:style w:type="paragraph" w:styleId="Revision">
    <w:name w:val="Revision"/>
    <w:hidden/>
    <w:uiPriority w:val="99"/>
    <w:semiHidden/>
    <w:rsid w:val="00C8036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1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CE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F1C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CE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1CE5"/>
    <w:rPr>
      <w:b/>
      <w:bCs/>
    </w:rPr>
  </w:style>
  <w:style w:type="character" w:styleId="Mention">
    <w:name w:val="Mention"/>
    <w:basedOn w:val="DefaultParagraphFont"/>
    <w:uiPriority w:val="99"/>
    <w:unhideWhenUsed/>
    <w:rsid w:val="00247DC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2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30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are.springhealth.com/sign_in" TargetMode="External" Id="rId13" /><Relationship Type="http://schemas.openxmlformats.org/officeDocument/2006/relationships/hyperlink" Target="https://care.springhealth.com/sign_in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care.springhealth.com/sign_in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care.springhealth.com/sign_in" TargetMode="External" Id="rId12" /><Relationship Type="http://schemas.openxmlformats.org/officeDocument/2006/relationships/hyperlink" Target="https://care.springhealth.com/sign_in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care.springhealth.com/sign_in" TargetMode="External" Id="rId16" /><Relationship Type="http://schemas.openxmlformats.org/officeDocument/2006/relationships/hyperlink" Target="https://webinars.springhealth.com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mailto:managersupport@springhealth.com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care.springhealth.com/sign_in" TargetMode="External" Id="rId15" /><Relationship Type="http://schemas.openxmlformats.org/officeDocument/2006/relationships/hyperlink" Target="https://care.springhealth.com/sign_in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care.springhealth.com/sign_in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are.springhealth.com/sign_in" TargetMode="External" Id="rId14" /><Relationship Type="http://schemas.openxmlformats.org/officeDocument/2006/relationships/hyperlink" Target="https://care.springhealth.com/sign_in" TargetMode="External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4A1A5FFA08446A2887314BAF5AAD2" ma:contentTypeVersion="3" ma:contentTypeDescription="Create a new document." ma:contentTypeScope="" ma:versionID="d7e3cc73dc2255406d994667a0a62ad4">
  <xsd:schema xmlns:xsd="http://www.w3.org/2001/XMLSchema" xmlns:xs="http://www.w3.org/2001/XMLSchema" xmlns:p="http://schemas.microsoft.com/office/2006/metadata/properties" xmlns:ns1="http://schemas.microsoft.com/sharepoint/v3" xmlns:ns3="81972427-6a75-4662-9ef2-4c86af320e1a" targetNamespace="http://schemas.microsoft.com/office/2006/metadata/properties" ma:root="true" ma:fieldsID="dffef18247f5595df58645d932b28294" ns1:_="" ns3:_="">
    <xsd:import namespace="http://schemas.microsoft.com/sharepoint/v3"/>
    <xsd:import namespace="81972427-6a75-4662-9ef2-4c86af320e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2427-6a75-4662-9ef2-4c86af320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7E0B-8341-4D1F-BAAA-99CBE1D22A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f82fca-5920-4b4e-984f-19aef8280993"/>
    <ds:schemaRef ds:uri="383da2a6-2239-4808-8818-3787638635cf"/>
  </ds:schemaRefs>
</ds:datastoreItem>
</file>

<file path=customXml/itemProps2.xml><?xml version="1.0" encoding="utf-8"?>
<ds:datastoreItem xmlns:ds="http://schemas.openxmlformats.org/officeDocument/2006/customXml" ds:itemID="{8E5CC15B-47B7-40D5-8433-4964745E5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8D1E0-744C-4549-B737-779420929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D95FF-4BA4-4083-A974-E5C62B74B8CD}"/>
</file>

<file path=docMetadata/LabelInfo.xml><?xml version="1.0" encoding="utf-8"?>
<clbl:labelList xmlns:clbl="http://schemas.microsoft.com/office/2020/mipLabelMetadata">
  <clbl:label id="{10dc8588-04eb-400d-a58d-c809158f1b74}" enabled="1" method="Standard" siteId="{d5c2f055-da56-4eb4-a656-8e01d9ed9ab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Board of Pensions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Health newsletter items</dc:title>
  <dc:subject/>
  <cp:keywords/>
  <cp:lastPrinted>2025-05-21T13:23:00Z</cp:lastPrinted>
  <dcterms:created xsi:type="dcterms:W3CDTF">2025-06-06T17:32:00Z</dcterms:created>
  <dcterms:modified xsi:type="dcterms:W3CDTF">2025-06-12T14:06:22Z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0x0101006784A1A5FFA08446A2887314BAF5AAD2</vt:lpwstr>
  </property>
  <property fmtid="{D5CDD505-2E9C-101B-9397-08002B2CF9AE}" pid="3" name="MediaServiceImageTags">
    <vt:lpwstr/>
  </property>
</Properties>
</file>